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25" w:rsidRDefault="00A55D25" w:rsidP="00A55D25">
      <w:pPr>
        <w:spacing w:after="0"/>
        <w:jc w:val="center"/>
        <w:rPr>
          <w:sz w:val="32"/>
          <w:szCs w:val="32"/>
          <w:lang w:val="de-DE"/>
        </w:rPr>
      </w:pPr>
      <w:r>
        <w:rPr>
          <w:sz w:val="32"/>
          <w:szCs w:val="32"/>
          <w:lang w:val="de-DE"/>
        </w:rPr>
        <w:t>Das Zürcher Festspiel 1901</w:t>
      </w:r>
    </w:p>
    <w:p w:rsidR="00A55D25" w:rsidRDefault="00A55D25" w:rsidP="00A55D25">
      <w:pPr>
        <w:spacing w:after="0"/>
        <w:jc w:val="center"/>
        <w:rPr>
          <w:sz w:val="24"/>
          <w:szCs w:val="24"/>
          <w:lang w:val="de-DE"/>
        </w:rPr>
      </w:pPr>
      <w:r>
        <w:rPr>
          <w:sz w:val="24"/>
          <w:szCs w:val="24"/>
          <w:lang w:val="de-DE"/>
        </w:rPr>
        <w:t>Eine fast vergessenes Stück von Adolf Frey 1855-1920</w:t>
      </w:r>
    </w:p>
    <w:p w:rsidR="00A55D25" w:rsidRDefault="00A55D25" w:rsidP="00A55D25">
      <w:pPr>
        <w:spacing w:after="0"/>
        <w:jc w:val="center"/>
        <w:rPr>
          <w:sz w:val="24"/>
          <w:szCs w:val="24"/>
          <w:lang w:val="de-DE"/>
        </w:rPr>
      </w:pPr>
      <w:r>
        <w:rPr>
          <w:sz w:val="24"/>
          <w:szCs w:val="24"/>
          <w:lang w:val="de-DE"/>
        </w:rPr>
        <w:t>Bearbeitung und Inszenierung Esther Huss</w:t>
      </w:r>
    </w:p>
    <w:p w:rsidR="00A55D25" w:rsidRDefault="00A55D25" w:rsidP="00A55D25">
      <w:pPr>
        <w:spacing w:after="0"/>
        <w:jc w:val="center"/>
        <w:rPr>
          <w:sz w:val="24"/>
          <w:szCs w:val="24"/>
          <w:lang w:val="de-DE"/>
        </w:rPr>
      </w:pPr>
      <w:r>
        <w:rPr>
          <w:sz w:val="24"/>
          <w:szCs w:val="24"/>
          <w:lang w:val="de-DE"/>
        </w:rPr>
        <w:t>Musikalisch Leitung: Hubert Steiner</w:t>
      </w:r>
    </w:p>
    <w:p w:rsidR="00A55D25" w:rsidRDefault="00A55D25" w:rsidP="00A55D25">
      <w:pPr>
        <w:spacing w:after="0"/>
        <w:rPr>
          <w:sz w:val="24"/>
          <w:szCs w:val="24"/>
          <w:lang w:val="de-DE"/>
        </w:rPr>
      </w:pPr>
      <w:r>
        <w:rPr>
          <w:sz w:val="24"/>
          <w:szCs w:val="24"/>
          <w:lang w:val="de-DE"/>
        </w:rPr>
        <w:t>___________________________________________________________________________</w:t>
      </w:r>
    </w:p>
    <w:p w:rsidR="00A55D25" w:rsidRDefault="00A55D25" w:rsidP="00A55D25">
      <w:pPr>
        <w:spacing w:after="0"/>
        <w:rPr>
          <w:sz w:val="24"/>
          <w:szCs w:val="24"/>
          <w:lang w:val="de-DE"/>
        </w:rPr>
      </w:pPr>
    </w:p>
    <w:p w:rsidR="00A55D25" w:rsidRDefault="00A55D25" w:rsidP="00A55D25">
      <w:pPr>
        <w:spacing w:after="0"/>
        <w:rPr>
          <w:sz w:val="24"/>
          <w:szCs w:val="24"/>
          <w:lang w:val="de-DE"/>
        </w:rPr>
      </w:pPr>
      <w:r>
        <w:rPr>
          <w:sz w:val="24"/>
          <w:szCs w:val="24"/>
          <w:lang w:val="de-DE"/>
        </w:rPr>
        <w:t>Mitglieder des Central-</w:t>
      </w:r>
      <w:proofErr w:type="spellStart"/>
      <w:r>
        <w:rPr>
          <w:sz w:val="24"/>
          <w:szCs w:val="24"/>
          <w:lang w:val="de-DE"/>
        </w:rPr>
        <w:t>Comités</w:t>
      </w:r>
      <w:proofErr w:type="spellEnd"/>
      <w:r>
        <w:rPr>
          <w:sz w:val="24"/>
          <w:szCs w:val="24"/>
          <w:lang w:val="de-DE"/>
        </w:rPr>
        <w:t>, 1898:</w:t>
      </w:r>
    </w:p>
    <w:p w:rsidR="00A55D25" w:rsidRDefault="00A55D25" w:rsidP="00A55D25">
      <w:pPr>
        <w:spacing w:after="0"/>
        <w:rPr>
          <w:sz w:val="24"/>
          <w:szCs w:val="24"/>
          <w:lang w:val="de-DE"/>
        </w:rPr>
      </w:pPr>
      <w:r>
        <w:rPr>
          <w:sz w:val="24"/>
          <w:szCs w:val="24"/>
          <w:lang w:val="de-DE"/>
        </w:rPr>
        <w:t xml:space="preserve">Präsident Felix Schwarz, Zunft </w:t>
      </w:r>
      <w:proofErr w:type="spellStart"/>
      <w:r>
        <w:rPr>
          <w:sz w:val="24"/>
          <w:szCs w:val="24"/>
          <w:lang w:val="de-DE"/>
        </w:rPr>
        <w:t>Hottingen</w:t>
      </w:r>
      <w:proofErr w:type="spellEnd"/>
      <w:r>
        <w:rPr>
          <w:sz w:val="24"/>
          <w:szCs w:val="24"/>
          <w:lang w:val="de-DE"/>
        </w:rPr>
        <w:t>:</w:t>
      </w:r>
    </w:p>
    <w:p w:rsidR="00A55D25" w:rsidRDefault="00A55D25" w:rsidP="00A55D25">
      <w:pPr>
        <w:spacing w:after="0"/>
        <w:rPr>
          <w:sz w:val="24"/>
          <w:szCs w:val="24"/>
          <w:lang w:val="de-DE"/>
        </w:rPr>
      </w:pPr>
      <w:r>
        <w:rPr>
          <w:sz w:val="24"/>
          <w:szCs w:val="24"/>
          <w:lang w:val="de-DE"/>
        </w:rPr>
        <w:t xml:space="preserve">Vinzenz Grau, Zunft </w:t>
      </w:r>
      <w:proofErr w:type="spellStart"/>
      <w:r>
        <w:rPr>
          <w:sz w:val="24"/>
          <w:szCs w:val="24"/>
          <w:lang w:val="de-DE"/>
        </w:rPr>
        <w:t>Hottingen</w:t>
      </w:r>
      <w:proofErr w:type="spellEnd"/>
      <w:r>
        <w:rPr>
          <w:sz w:val="24"/>
          <w:szCs w:val="24"/>
          <w:lang w:val="de-DE"/>
        </w:rPr>
        <w:t>:</w:t>
      </w:r>
    </w:p>
    <w:p w:rsidR="00A55D25" w:rsidRDefault="00A55D25" w:rsidP="00A55D25">
      <w:pPr>
        <w:spacing w:after="0"/>
        <w:rPr>
          <w:sz w:val="24"/>
          <w:szCs w:val="24"/>
          <w:lang w:val="de-DE"/>
        </w:rPr>
      </w:pPr>
      <w:r>
        <w:rPr>
          <w:sz w:val="24"/>
          <w:szCs w:val="24"/>
          <w:lang w:val="de-DE"/>
        </w:rPr>
        <w:t>Gustav Roth, Zunft zur Waag:</w:t>
      </w:r>
    </w:p>
    <w:p w:rsidR="00A55D25" w:rsidRDefault="00A55D25" w:rsidP="00A55D25">
      <w:pPr>
        <w:spacing w:after="0"/>
        <w:rPr>
          <w:sz w:val="24"/>
          <w:szCs w:val="24"/>
          <w:lang w:val="de-DE"/>
        </w:rPr>
      </w:pPr>
      <w:r>
        <w:rPr>
          <w:sz w:val="24"/>
          <w:szCs w:val="24"/>
          <w:lang w:val="de-DE"/>
        </w:rPr>
        <w:t xml:space="preserve">Hermann </w:t>
      </w:r>
      <w:proofErr w:type="spellStart"/>
      <w:r>
        <w:rPr>
          <w:sz w:val="24"/>
          <w:szCs w:val="24"/>
          <w:lang w:val="de-DE"/>
        </w:rPr>
        <w:t>Brun</w:t>
      </w:r>
      <w:proofErr w:type="spellEnd"/>
      <w:r>
        <w:rPr>
          <w:sz w:val="24"/>
          <w:szCs w:val="24"/>
          <w:lang w:val="de-DE"/>
        </w:rPr>
        <w:t xml:space="preserve">, Gesellschaft zu </w:t>
      </w:r>
      <w:proofErr w:type="spellStart"/>
      <w:r>
        <w:rPr>
          <w:sz w:val="24"/>
          <w:szCs w:val="24"/>
          <w:lang w:val="de-DE"/>
        </w:rPr>
        <w:t>Konstaffel</w:t>
      </w:r>
      <w:proofErr w:type="spellEnd"/>
      <w:r>
        <w:rPr>
          <w:sz w:val="24"/>
          <w:szCs w:val="24"/>
          <w:lang w:val="de-DE"/>
        </w:rPr>
        <w:t>:</w:t>
      </w:r>
    </w:p>
    <w:p w:rsidR="00A55D25" w:rsidRDefault="00A55D25" w:rsidP="00A55D25">
      <w:pPr>
        <w:spacing w:after="0"/>
        <w:rPr>
          <w:sz w:val="24"/>
          <w:szCs w:val="24"/>
          <w:lang w:val="de-DE"/>
        </w:rPr>
      </w:pPr>
      <w:r>
        <w:rPr>
          <w:sz w:val="24"/>
          <w:szCs w:val="24"/>
          <w:lang w:val="de-DE"/>
        </w:rPr>
        <w:t>Serviertochter, Vreni:</w:t>
      </w:r>
    </w:p>
    <w:p w:rsidR="00A55D25" w:rsidRPr="00A55D25" w:rsidRDefault="00A55D25" w:rsidP="00A55D25">
      <w:pPr>
        <w:spacing w:after="0"/>
        <w:ind w:right="-142"/>
        <w:rPr>
          <w:sz w:val="20"/>
          <w:szCs w:val="20"/>
          <w:lang w:val="de-DE"/>
        </w:rPr>
      </w:pPr>
    </w:p>
    <w:p w:rsidR="00A55D25" w:rsidRDefault="00A55D25" w:rsidP="00A55D25">
      <w:pPr>
        <w:spacing w:after="0"/>
        <w:ind w:right="-142"/>
        <w:rPr>
          <w:sz w:val="24"/>
          <w:szCs w:val="24"/>
          <w:lang w:val="de-DE"/>
        </w:rPr>
      </w:pPr>
      <w:r>
        <w:rPr>
          <w:sz w:val="24"/>
          <w:szCs w:val="24"/>
          <w:lang w:val="de-DE"/>
        </w:rPr>
        <w:t xml:space="preserve">Adolf Frey (1855-1920) Verfasser des Festspiels </w:t>
      </w:r>
    </w:p>
    <w:p w:rsidR="00A55D25" w:rsidRDefault="00A55D25" w:rsidP="00A55D25">
      <w:pPr>
        <w:spacing w:after="0"/>
        <w:ind w:right="-142"/>
        <w:rPr>
          <w:sz w:val="24"/>
          <w:szCs w:val="24"/>
          <w:lang w:val="de-DE"/>
        </w:rPr>
      </w:pPr>
      <w:r>
        <w:rPr>
          <w:sz w:val="24"/>
          <w:szCs w:val="24"/>
          <w:lang w:val="de-DE"/>
        </w:rPr>
        <w:t>und Literaturprofessor ZH:</w:t>
      </w:r>
    </w:p>
    <w:p w:rsidR="00A55D25" w:rsidRDefault="00A55D25" w:rsidP="00A55D25">
      <w:pPr>
        <w:spacing w:after="0"/>
        <w:ind w:right="-567"/>
        <w:rPr>
          <w:sz w:val="24"/>
          <w:szCs w:val="24"/>
          <w:lang w:val="de-DE"/>
        </w:rPr>
      </w:pPr>
      <w:r>
        <w:rPr>
          <w:sz w:val="24"/>
          <w:szCs w:val="24"/>
          <w:lang w:val="de-DE"/>
        </w:rPr>
        <w:t>Gottfried Keller (1819-1890)</w:t>
      </w:r>
      <w:r>
        <w:rPr>
          <w:sz w:val="24"/>
          <w:szCs w:val="24"/>
          <w:lang w:val="de-DE"/>
        </w:rPr>
        <w:tab/>
        <w:t>Dichter:</w:t>
      </w:r>
    </w:p>
    <w:p w:rsidR="00A55D25" w:rsidRDefault="00A55D25" w:rsidP="00A55D25">
      <w:pPr>
        <w:spacing w:after="0"/>
        <w:ind w:right="-567"/>
        <w:rPr>
          <w:sz w:val="24"/>
          <w:szCs w:val="24"/>
          <w:lang w:val="de-DE"/>
        </w:rPr>
      </w:pPr>
      <w:r>
        <w:rPr>
          <w:sz w:val="24"/>
          <w:szCs w:val="24"/>
          <w:lang w:val="de-DE"/>
        </w:rPr>
        <w:t xml:space="preserve">2 Musen </w:t>
      </w:r>
      <w:r>
        <w:rPr>
          <w:i/>
          <w:sz w:val="24"/>
          <w:szCs w:val="24"/>
          <w:lang w:val="de-DE"/>
        </w:rPr>
        <w:t>(in allen Szenen/ manchmal in andern Rollen)</w:t>
      </w:r>
      <w:r>
        <w:rPr>
          <w:sz w:val="24"/>
          <w:szCs w:val="24"/>
          <w:lang w:val="de-DE"/>
        </w:rPr>
        <w:t>:</w:t>
      </w:r>
    </w:p>
    <w:p w:rsidR="00A55D25" w:rsidRPr="00A55D25" w:rsidRDefault="00A55D25" w:rsidP="00A55D25">
      <w:pPr>
        <w:spacing w:after="0"/>
        <w:rPr>
          <w:sz w:val="20"/>
          <w:szCs w:val="20"/>
          <w:lang w:val="de-DE"/>
        </w:rPr>
      </w:pPr>
    </w:p>
    <w:p w:rsidR="00A55D25" w:rsidRDefault="00A55D25" w:rsidP="00A55D25">
      <w:pPr>
        <w:spacing w:after="0"/>
        <w:rPr>
          <w:sz w:val="24"/>
          <w:szCs w:val="24"/>
          <w:lang w:val="de-DE"/>
        </w:rPr>
      </w:pPr>
      <w:r>
        <w:rPr>
          <w:sz w:val="24"/>
          <w:szCs w:val="24"/>
          <w:lang w:val="de-DE"/>
        </w:rPr>
        <w:t xml:space="preserve">Mitglieder des </w:t>
      </w:r>
      <w:proofErr w:type="spellStart"/>
      <w:r>
        <w:rPr>
          <w:sz w:val="24"/>
          <w:szCs w:val="24"/>
          <w:lang w:val="de-DE"/>
        </w:rPr>
        <w:t>OK`s</w:t>
      </w:r>
      <w:proofErr w:type="spellEnd"/>
      <w:r>
        <w:rPr>
          <w:sz w:val="24"/>
          <w:szCs w:val="24"/>
          <w:lang w:val="de-DE"/>
        </w:rPr>
        <w:t>, 2018:</w:t>
      </w:r>
    </w:p>
    <w:p w:rsidR="00A55D25" w:rsidRDefault="00A55D25" w:rsidP="00A55D25">
      <w:pPr>
        <w:spacing w:after="0"/>
        <w:rPr>
          <w:sz w:val="24"/>
          <w:szCs w:val="24"/>
          <w:lang w:val="de-DE"/>
        </w:rPr>
      </w:pPr>
      <w:r>
        <w:rPr>
          <w:sz w:val="24"/>
          <w:szCs w:val="24"/>
          <w:lang w:val="de-DE"/>
        </w:rPr>
        <w:t>Präsidentin Regula Wyss, Gemeinderätin:</w:t>
      </w:r>
    </w:p>
    <w:p w:rsidR="00A55D25" w:rsidRDefault="00A55D25" w:rsidP="00A55D25">
      <w:pPr>
        <w:spacing w:after="0"/>
        <w:rPr>
          <w:sz w:val="24"/>
          <w:szCs w:val="24"/>
          <w:lang w:val="de-DE"/>
        </w:rPr>
      </w:pPr>
      <w:r>
        <w:rPr>
          <w:sz w:val="24"/>
          <w:szCs w:val="24"/>
          <w:lang w:val="de-DE"/>
        </w:rPr>
        <w:t xml:space="preserve">Sabina Goldig, Gesellschaft zu </w:t>
      </w:r>
      <w:proofErr w:type="spellStart"/>
      <w:r>
        <w:rPr>
          <w:sz w:val="24"/>
          <w:szCs w:val="24"/>
          <w:lang w:val="de-DE"/>
        </w:rPr>
        <w:t>Fraumünster</w:t>
      </w:r>
      <w:proofErr w:type="spellEnd"/>
      <w:r>
        <w:rPr>
          <w:sz w:val="24"/>
          <w:szCs w:val="24"/>
          <w:lang w:val="de-DE"/>
        </w:rPr>
        <w:t>:</w:t>
      </w:r>
    </w:p>
    <w:p w:rsidR="00A55D25" w:rsidRDefault="00A55D25" w:rsidP="00A55D25">
      <w:pPr>
        <w:spacing w:after="0"/>
        <w:rPr>
          <w:sz w:val="24"/>
          <w:szCs w:val="24"/>
          <w:lang w:val="de-DE"/>
        </w:rPr>
      </w:pPr>
      <w:r>
        <w:rPr>
          <w:sz w:val="24"/>
          <w:szCs w:val="24"/>
          <w:lang w:val="de-DE"/>
        </w:rPr>
        <w:t>Patrick Bordeaux, Literarischer Club Zürich:</w:t>
      </w:r>
    </w:p>
    <w:p w:rsidR="00A55D25" w:rsidRDefault="00A55D25" w:rsidP="00A55D25">
      <w:pPr>
        <w:spacing w:after="0"/>
        <w:rPr>
          <w:sz w:val="24"/>
          <w:szCs w:val="24"/>
          <w:lang w:val="de-DE"/>
        </w:rPr>
      </w:pPr>
      <w:r>
        <w:rPr>
          <w:sz w:val="24"/>
          <w:szCs w:val="24"/>
          <w:lang w:val="de-DE"/>
        </w:rPr>
        <w:t xml:space="preserve">Lukas Verde, Zunft </w:t>
      </w:r>
      <w:proofErr w:type="spellStart"/>
      <w:r>
        <w:rPr>
          <w:sz w:val="24"/>
          <w:szCs w:val="24"/>
          <w:lang w:val="de-DE"/>
        </w:rPr>
        <w:t>Hottingen</w:t>
      </w:r>
      <w:proofErr w:type="spellEnd"/>
      <w:r>
        <w:rPr>
          <w:sz w:val="24"/>
          <w:szCs w:val="24"/>
          <w:lang w:val="de-DE"/>
        </w:rPr>
        <w:t>:</w:t>
      </w:r>
      <w:r>
        <w:rPr>
          <w:sz w:val="24"/>
          <w:szCs w:val="24"/>
          <w:lang w:val="de-DE"/>
        </w:rPr>
        <w:tab/>
      </w:r>
      <w:r>
        <w:rPr>
          <w:sz w:val="24"/>
          <w:szCs w:val="24"/>
          <w:lang w:val="de-DE"/>
        </w:rPr>
        <w:tab/>
      </w:r>
      <w:r>
        <w:rPr>
          <w:sz w:val="24"/>
          <w:szCs w:val="24"/>
          <w:lang w:val="de-DE"/>
        </w:rPr>
        <w:tab/>
      </w:r>
    </w:p>
    <w:p w:rsidR="00A55D25" w:rsidRDefault="00A55D25" w:rsidP="00A55D25">
      <w:pPr>
        <w:spacing w:after="0"/>
        <w:rPr>
          <w:sz w:val="24"/>
          <w:szCs w:val="24"/>
          <w:lang w:val="de-DE"/>
        </w:rPr>
      </w:pPr>
      <w:r>
        <w:rPr>
          <w:sz w:val="24"/>
          <w:szCs w:val="24"/>
          <w:lang w:val="de-DE"/>
        </w:rPr>
        <w:t>Frau Dr. Viola Glanz,</w:t>
      </w:r>
    </w:p>
    <w:p w:rsidR="00A55D25" w:rsidRDefault="00A55D25" w:rsidP="00A55D25">
      <w:pPr>
        <w:spacing w:after="0"/>
        <w:rPr>
          <w:sz w:val="24"/>
          <w:szCs w:val="24"/>
          <w:lang w:val="de-DE"/>
        </w:rPr>
      </w:pPr>
      <w:r>
        <w:rPr>
          <w:sz w:val="24"/>
          <w:szCs w:val="24"/>
          <w:lang w:val="de-DE"/>
        </w:rPr>
        <w:t>Theaterwissenschaftlerin und Produktionsleiterin:</w:t>
      </w:r>
    </w:p>
    <w:p w:rsidR="00A55D25" w:rsidRDefault="00A55D25" w:rsidP="00A55D25">
      <w:pPr>
        <w:spacing w:after="0"/>
        <w:rPr>
          <w:sz w:val="24"/>
          <w:szCs w:val="24"/>
          <w:lang w:val="de-DE"/>
        </w:rPr>
      </w:pPr>
      <w:r>
        <w:rPr>
          <w:sz w:val="24"/>
          <w:szCs w:val="24"/>
          <w:lang w:val="de-DE"/>
        </w:rPr>
        <w:t>Kellner, Samir:</w:t>
      </w:r>
    </w:p>
    <w:p w:rsidR="00A55D25" w:rsidRPr="00A55D25" w:rsidRDefault="00A55D25" w:rsidP="00A55D25">
      <w:pPr>
        <w:spacing w:after="0"/>
        <w:rPr>
          <w:sz w:val="20"/>
          <w:szCs w:val="20"/>
          <w:lang w:val="de-DE"/>
        </w:rPr>
      </w:pPr>
    </w:p>
    <w:p w:rsidR="00A55D25" w:rsidRDefault="00A55D25" w:rsidP="00A55D25">
      <w:pPr>
        <w:spacing w:after="0"/>
        <w:rPr>
          <w:sz w:val="24"/>
          <w:szCs w:val="24"/>
          <w:lang w:val="de-DE"/>
        </w:rPr>
      </w:pPr>
      <w:r w:rsidRPr="00200E3F">
        <w:rPr>
          <w:b/>
          <w:i/>
          <w:sz w:val="24"/>
          <w:szCs w:val="24"/>
          <w:lang w:val="de-DE"/>
        </w:rPr>
        <w:t xml:space="preserve">1. Szene: Gründung des </w:t>
      </w:r>
      <w:proofErr w:type="spellStart"/>
      <w:r w:rsidRPr="00200E3F">
        <w:rPr>
          <w:b/>
          <w:i/>
          <w:sz w:val="24"/>
          <w:szCs w:val="24"/>
          <w:lang w:val="de-DE"/>
        </w:rPr>
        <w:t>Fraumünsters</w:t>
      </w:r>
      <w:proofErr w:type="spellEnd"/>
      <w:r>
        <w:rPr>
          <w:b/>
          <w:i/>
          <w:sz w:val="24"/>
          <w:szCs w:val="24"/>
          <w:lang w:val="de-DE"/>
        </w:rPr>
        <w:t xml:space="preserve"> 853</w:t>
      </w:r>
      <w:r w:rsidRPr="00200E3F">
        <w:rPr>
          <w:b/>
          <w:i/>
          <w:sz w:val="24"/>
          <w:szCs w:val="24"/>
          <w:lang w:val="de-DE"/>
        </w:rPr>
        <w:t>:</w:t>
      </w:r>
    </w:p>
    <w:p w:rsidR="00A55D25" w:rsidRDefault="00A55D25" w:rsidP="00A55D25">
      <w:pPr>
        <w:spacing w:after="0"/>
        <w:rPr>
          <w:sz w:val="24"/>
          <w:szCs w:val="24"/>
          <w:lang w:val="de-DE"/>
        </w:rPr>
      </w:pPr>
      <w:r>
        <w:rPr>
          <w:sz w:val="24"/>
          <w:szCs w:val="24"/>
          <w:lang w:val="de-DE"/>
        </w:rPr>
        <w:t xml:space="preserve">2 -3 Walküren </w:t>
      </w:r>
      <w:r w:rsidRPr="00891FD1">
        <w:rPr>
          <w:i/>
          <w:sz w:val="24"/>
          <w:szCs w:val="24"/>
          <w:lang w:val="de-DE"/>
        </w:rPr>
        <w:t>(2 davon Musen)</w:t>
      </w:r>
      <w:r>
        <w:rPr>
          <w:sz w:val="24"/>
          <w:szCs w:val="24"/>
          <w:lang w:val="de-DE"/>
        </w:rPr>
        <w:t>:</w:t>
      </w:r>
    </w:p>
    <w:p w:rsidR="00A55D25" w:rsidRDefault="00A55D25" w:rsidP="00A55D25">
      <w:pPr>
        <w:spacing w:after="0"/>
        <w:rPr>
          <w:sz w:val="24"/>
          <w:szCs w:val="24"/>
          <w:lang w:val="de-DE"/>
        </w:rPr>
      </w:pPr>
      <w:r>
        <w:rPr>
          <w:sz w:val="24"/>
          <w:szCs w:val="24"/>
          <w:lang w:val="de-DE"/>
        </w:rPr>
        <w:t>2 -3 Waldgötter:</w:t>
      </w:r>
    </w:p>
    <w:p w:rsidR="00A55D25" w:rsidRDefault="00A55D25" w:rsidP="00A55D25">
      <w:pPr>
        <w:spacing w:after="0"/>
        <w:rPr>
          <w:sz w:val="24"/>
          <w:szCs w:val="24"/>
          <w:lang w:val="de-DE"/>
        </w:rPr>
      </w:pPr>
      <w:r w:rsidRPr="006968C8">
        <w:rPr>
          <w:sz w:val="24"/>
          <w:szCs w:val="24"/>
          <w:lang w:val="de-DE"/>
        </w:rPr>
        <w:t>König</w:t>
      </w:r>
      <w:r>
        <w:rPr>
          <w:sz w:val="24"/>
          <w:szCs w:val="24"/>
          <w:lang w:val="de-DE"/>
        </w:rPr>
        <w:t xml:space="preserve"> Ludwig der Deutsche</w:t>
      </w:r>
    </w:p>
    <w:p w:rsidR="00A55D25" w:rsidRDefault="00A55D25" w:rsidP="00A55D25">
      <w:pPr>
        <w:spacing w:after="0"/>
        <w:rPr>
          <w:i/>
          <w:sz w:val="24"/>
          <w:szCs w:val="24"/>
          <w:lang w:val="de-DE"/>
        </w:rPr>
      </w:pPr>
      <w:proofErr w:type="spellStart"/>
      <w:r w:rsidRPr="00012E0D">
        <w:rPr>
          <w:sz w:val="24"/>
          <w:szCs w:val="24"/>
          <w:lang w:val="de-DE"/>
        </w:rPr>
        <w:t>Hemma</w:t>
      </w:r>
      <w:proofErr w:type="spellEnd"/>
      <w:r w:rsidRPr="00012E0D">
        <w:rPr>
          <w:sz w:val="24"/>
          <w:szCs w:val="24"/>
          <w:lang w:val="de-DE"/>
        </w:rPr>
        <w:t xml:space="preserve"> </w:t>
      </w:r>
      <w:r>
        <w:rPr>
          <w:sz w:val="24"/>
          <w:szCs w:val="24"/>
          <w:lang w:val="de-DE"/>
        </w:rPr>
        <w:t>seine Gattin:</w:t>
      </w:r>
    </w:p>
    <w:p w:rsidR="00A55D25" w:rsidRPr="00012E0D" w:rsidRDefault="00A55D25" w:rsidP="00A55D25">
      <w:pPr>
        <w:spacing w:after="0"/>
        <w:rPr>
          <w:sz w:val="24"/>
          <w:szCs w:val="24"/>
          <w:lang w:val="de-DE"/>
        </w:rPr>
      </w:pPr>
      <w:r w:rsidRPr="00012E0D">
        <w:rPr>
          <w:sz w:val="24"/>
          <w:szCs w:val="24"/>
          <w:lang w:val="de-DE"/>
        </w:rPr>
        <w:t xml:space="preserve">Hildegard </w:t>
      </w:r>
      <w:r>
        <w:rPr>
          <w:sz w:val="24"/>
          <w:szCs w:val="24"/>
          <w:lang w:val="de-DE"/>
        </w:rPr>
        <w:t xml:space="preserve">deren </w:t>
      </w:r>
      <w:r w:rsidRPr="00012E0D">
        <w:rPr>
          <w:sz w:val="24"/>
          <w:szCs w:val="24"/>
          <w:lang w:val="de-DE"/>
        </w:rPr>
        <w:t>Tochter</w:t>
      </w:r>
      <w:r>
        <w:rPr>
          <w:sz w:val="24"/>
          <w:szCs w:val="24"/>
          <w:lang w:val="de-DE"/>
        </w:rPr>
        <w:t>:</w:t>
      </w:r>
    </w:p>
    <w:p w:rsidR="00A55D25" w:rsidRDefault="00A55D25" w:rsidP="00A55D25">
      <w:pPr>
        <w:spacing w:after="0"/>
        <w:rPr>
          <w:sz w:val="24"/>
          <w:szCs w:val="24"/>
          <w:lang w:val="de-DE"/>
        </w:rPr>
      </w:pPr>
      <w:r>
        <w:rPr>
          <w:sz w:val="24"/>
          <w:szCs w:val="24"/>
          <w:lang w:val="de-DE"/>
        </w:rPr>
        <w:t xml:space="preserve">Burkhard von </w:t>
      </w:r>
      <w:proofErr w:type="spellStart"/>
      <w:r>
        <w:rPr>
          <w:sz w:val="24"/>
          <w:szCs w:val="24"/>
          <w:lang w:val="de-DE"/>
        </w:rPr>
        <w:t>Rhätien</w:t>
      </w:r>
      <w:proofErr w:type="spellEnd"/>
      <w:r>
        <w:rPr>
          <w:sz w:val="24"/>
          <w:szCs w:val="24"/>
          <w:lang w:val="de-DE"/>
        </w:rPr>
        <w:t xml:space="preserve">, ihr Bräutigam: </w:t>
      </w:r>
    </w:p>
    <w:p w:rsidR="00A55D25" w:rsidRDefault="00A55D25" w:rsidP="00A55D25">
      <w:pPr>
        <w:spacing w:after="0"/>
        <w:rPr>
          <w:sz w:val="24"/>
          <w:szCs w:val="24"/>
          <w:lang w:val="de-DE"/>
        </w:rPr>
      </w:pPr>
      <w:r>
        <w:rPr>
          <w:sz w:val="24"/>
          <w:szCs w:val="24"/>
          <w:lang w:val="de-DE"/>
        </w:rPr>
        <w:t>Herold:</w:t>
      </w:r>
    </w:p>
    <w:p w:rsidR="00A55D25" w:rsidRDefault="00A55D25" w:rsidP="00A55D25">
      <w:pPr>
        <w:spacing w:after="0"/>
        <w:rPr>
          <w:sz w:val="24"/>
          <w:szCs w:val="24"/>
          <w:lang w:val="de-DE"/>
        </w:rPr>
      </w:pPr>
      <w:r>
        <w:rPr>
          <w:sz w:val="24"/>
          <w:szCs w:val="24"/>
          <w:lang w:val="de-DE"/>
        </w:rPr>
        <w:t>Bischoff von Konstanz:</w:t>
      </w:r>
    </w:p>
    <w:p w:rsidR="00A55D25" w:rsidRDefault="00A55D25" w:rsidP="00A55D25">
      <w:pPr>
        <w:spacing w:after="0"/>
        <w:rPr>
          <w:sz w:val="24"/>
          <w:szCs w:val="24"/>
          <w:lang w:val="de-DE"/>
        </w:rPr>
      </w:pPr>
      <w:r>
        <w:rPr>
          <w:sz w:val="24"/>
          <w:szCs w:val="24"/>
          <w:lang w:val="de-DE"/>
        </w:rPr>
        <w:t>Mönch:</w:t>
      </w:r>
    </w:p>
    <w:p w:rsidR="00A55D25" w:rsidRPr="00A55D25" w:rsidRDefault="00A55D25" w:rsidP="00A55D25">
      <w:pPr>
        <w:spacing w:after="0"/>
        <w:rPr>
          <w:b/>
          <w:i/>
          <w:sz w:val="20"/>
          <w:szCs w:val="20"/>
          <w:lang w:val="de-DE"/>
        </w:rPr>
      </w:pPr>
    </w:p>
    <w:p w:rsidR="00A55D25" w:rsidRDefault="00A55D25" w:rsidP="00A55D25">
      <w:pPr>
        <w:spacing w:after="0"/>
        <w:rPr>
          <w:b/>
          <w:i/>
          <w:sz w:val="24"/>
          <w:szCs w:val="24"/>
          <w:lang w:val="de-DE"/>
        </w:rPr>
      </w:pPr>
      <w:r>
        <w:rPr>
          <w:b/>
          <w:i/>
          <w:sz w:val="24"/>
          <w:szCs w:val="24"/>
          <w:lang w:val="de-DE"/>
        </w:rPr>
        <w:t>2. Szene: Die Wehrhaften Zürcherinnen um 1292:</w:t>
      </w:r>
    </w:p>
    <w:p w:rsidR="00A55D25" w:rsidRPr="00675CB4" w:rsidRDefault="00A55D25" w:rsidP="00A55D25">
      <w:pPr>
        <w:spacing w:after="0"/>
        <w:rPr>
          <w:sz w:val="24"/>
          <w:szCs w:val="24"/>
          <w:lang w:val="de-DE"/>
        </w:rPr>
      </w:pPr>
      <w:r w:rsidRPr="00675CB4">
        <w:rPr>
          <w:sz w:val="24"/>
          <w:szCs w:val="24"/>
          <w:lang w:val="de-DE"/>
        </w:rPr>
        <w:t>Äbtissin Elisabeth v. Wetzikon:</w:t>
      </w:r>
    </w:p>
    <w:p w:rsidR="00A55D25" w:rsidRPr="00675CB4" w:rsidRDefault="00A55D25" w:rsidP="00A55D25">
      <w:pPr>
        <w:spacing w:after="0"/>
        <w:rPr>
          <w:sz w:val="24"/>
          <w:szCs w:val="24"/>
          <w:lang w:val="de-DE"/>
        </w:rPr>
      </w:pPr>
      <w:r w:rsidRPr="00675CB4">
        <w:rPr>
          <w:sz w:val="24"/>
          <w:szCs w:val="24"/>
          <w:lang w:val="de-DE"/>
        </w:rPr>
        <w:t xml:space="preserve">2 </w:t>
      </w:r>
      <w:r>
        <w:rPr>
          <w:sz w:val="24"/>
          <w:szCs w:val="24"/>
          <w:lang w:val="de-DE"/>
        </w:rPr>
        <w:t xml:space="preserve">-3 </w:t>
      </w:r>
      <w:r w:rsidRPr="00675CB4">
        <w:rPr>
          <w:sz w:val="24"/>
          <w:szCs w:val="24"/>
          <w:lang w:val="de-DE"/>
        </w:rPr>
        <w:t>Nonnen</w:t>
      </w:r>
      <w:r>
        <w:rPr>
          <w:sz w:val="24"/>
          <w:szCs w:val="24"/>
          <w:lang w:val="de-DE"/>
        </w:rPr>
        <w:t xml:space="preserve"> </w:t>
      </w:r>
      <w:r w:rsidRPr="00891FD1">
        <w:rPr>
          <w:i/>
          <w:sz w:val="24"/>
          <w:szCs w:val="24"/>
          <w:lang w:val="de-DE"/>
        </w:rPr>
        <w:t>(2 davon Musen)</w:t>
      </w:r>
      <w:r>
        <w:rPr>
          <w:sz w:val="24"/>
          <w:szCs w:val="24"/>
          <w:lang w:val="de-DE"/>
        </w:rPr>
        <w:t>:</w:t>
      </w:r>
    </w:p>
    <w:p w:rsidR="00A55D25" w:rsidRPr="00340496" w:rsidRDefault="00A55D25" w:rsidP="00A55D25">
      <w:pPr>
        <w:spacing w:after="0"/>
        <w:rPr>
          <w:sz w:val="24"/>
          <w:szCs w:val="24"/>
          <w:lang w:val="de-DE"/>
        </w:rPr>
      </w:pPr>
      <w:r w:rsidRPr="00340496">
        <w:rPr>
          <w:sz w:val="24"/>
          <w:szCs w:val="24"/>
          <w:lang w:val="de-DE"/>
        </w:rPr>
        <w:t xml:space="preserve">Rüdiger </w:t>
      </w:r>
      <w:proofErr w:type="spellStart"/>
      <w:r w:rsidRPr="00340496">
        <w:rPr>
          <w:sz w:val="24"/>
          <w:szCs w:val="24"/>
          <w:lang w:val="de-DE"/>
        </w:rPr>
        <w:t>Maness</w:t>
      </w:r>
      <w:proofErr w:type="spellEnd"/>
      <w:r>
        <w:rPr>
          <w:sz w:val="24"/>
          <w:szCs w:val="24"/>
          <w:lang w:val="de-DE"/>
        </w:rPr>
        <w:t>:</w:t>
      </w:r>
    </w:p>
    <w:p w:rsidR="00A55D25" w:rsidRPr="00675CB4" w:rsidRDefault="00A55D25" w:rsidP="00A55D25">
      <w:pPr>
        <w:spacing w:after="0"/>
        <w:ind w:right="-142"/>
        <w:rPr>
          <w:sz w:val="24"/>
          <w:szCs w:val="24"/>
          <w:lang w:val="de-DE"/>
        </w:rPr>
      </w:pPr>
      <w:r w:rsidRPr="00675CB4">
        <w:rPr>
          <w:sz w:val="24"/>
          <w:szCs w:val="24"/>
          <w:lang w:val="de-DE"/>
        </w:rPr>
        <w:t xml:space="preserve">Adelheid </w:t>
      </w:r>
      <w:proofErr w:type="spellStart"/>
      <w:r w:rsidRPr="00675CB4">
        <w:rPr>
          <w:sz w:val="24"/>
          <w:szCs w:val="24"/>
          <w:lang w:val="de-DE"/>
        </w:rPr>
        <w:t>Maness</w:t>
      </w:r>
      <w:proofErr w:type="spellEnd"/>
      <w:r w:rsidRPr="00675CB4">
        <w:rPr>
          <w:sz w:val="24"/>
          <w:szCs w:val="24"/>
          <w:lang w:val="de-DE"/>
        </w:rPr>
        <w:t xml:space="preserve"> (</w:t>
      </w:r>
      <w:proofErr w:type="spellStart"/>
      <w:r w:rsidRPr="00675CB4">
        <w:rPr>
          <w:sz w:val="24"/>
          <w:szCs w:val="24"/>
          <w:lang w:val="de-DE"/>
        </w:rPr>
        <w:t>Sohnsfrau</w:t>
      </w:r>
      <w:proofErr w:type="spellEnd"/>
      <w:r w:rsidRPr="00675CB4">
        <w:rPr>
          <w:sz w:val="24"/>
          <w:szCs w:val="24"/>
          <w:lang w:val="de-DE"/>
        </w:rPr>
        <w:t xml:space="preserve"> v. Rüdiger </w:t>
      </w:r>
      <w:proofErr w:type="spellStart"/>
      <w:r w:rsidRPr="00675CB4">
        <w:rPr>
          <w:sz w:val="24"/>
          <w:szCs w:val="24"/>
          <w:lang w:val="de-DE"/>
        </w:rPr>
        <w:t>Maness</w:t>
      </w:r>
      <w:proofErr w:type="spellEnd"/>
      <w:r w:rsidRPr="00675CB4">
        <w:rPr>
          <w:sz w:val="24"/>
          <w:szCs w:val="24"/>
          <w:lang w:val="de-DE"/>
        </w:rPr>
        <w:t>)</w:t>
      </w:r>
      <w:r>
        <w:rPr>
          <w:sz w:val="24"/>
          <w:szCs w:val="24"/>
          <w:lang w:val="de-DE"/>
        </w:rPr>
        <w:t>:</w:t>
      </w:r>
    </w:p>
    <w:p w:rsidR="00A55D25" w:rsidRPr="00675CB4" w:rsidRDefault="00A55D25" w:rsidP="00A55D25">
      <w:pPr>
        <w:spacing w:after="0"/>
        <w:rPr>
          <w:sz w:val="24"/>
          <w:szCs w:val="24"/>
          <w:lang w:val="de-DE"/>
        </w:rPr>
      </w:pPr>
      <w:proofErr w:type="spellStart"/>
      <w:r w:rsidRPr="00675CB4">
        <w:rPr>
          <w:sz w:val="24"/>
          <w:szCs w:val="24"/>
          <w:lang w:val="de-DE"/>
        </w:rPr>
        <w:t>Willbirgis</w:t>
      </w:r>
      <w:proofErr w:type="spellEnd"/>
      <w:r w:rsidRPr="00675CB4">
        <w:rPr>
          <w:sz w:val="24"/>
          <w:szCs w:val="24"/>
          <w:lang w:val="de-DE"/>
        </w:rPr>
        <w:t xml:space="preserve"> </w:t>
      </w:r>
      <w:proofErr w:type="spellStart"/>
      <w:r w:rsidRPr="00675CB4">
        <w:rPr>
          <w:sz w:val="24"/>
          <w:szCs w:val="24"/>
          <w:lang w:val="de-DE"/>
        </w:rPr>
        <w:t>Maness</w:t>
      </w:r>
      <w:proofErr w:type="spellEnd"/>
      <w:r w:rsidRPr="00675CB4">
        <w:rPr>
          <w:sz w:val="24"/>
          <w:szCs w:val="24"/>
          <w:lang w:val="de-DE"/>
        </w:rPr>
        <w:t xml:space="preserve"> (Enkelin von Rüdiger </w:t>
      </w:r>
      <w:proofErr w:type="spellStart"/>
      <w:r w:rsidRPr="00675CB4">
        <w:rPr>
          <w:sz w:val="24"/>
          <w:szCs w:val="24"/>
          <w:lang w:val="de-DE"/>
        </w:rPr>
        <w:t>Maness</w:t>
      </w:r>
      <w:proofErr w:type="spellEnd"/>
      <w:r w:rsidRPr="00675CB4">
        <w:rPr>
          <w:sz w:val="24"/>
          <w:szCs w:val="24"/>
          <w:lang w:val="de-DE"/>
        </w:rPr>
        <w:t>)</w:t>
      </w:r>
      <w:r>
        <w:rPr>
          <w:sz w:val="24"/>
          <w:szCs w:val="24"/>
          <w:lang w:val="de-DE"/>
        </w:rPr>
        <w:t>:</w:t>
      </w:r>
    </w:p>
    <w:p w:rsidR="00A55D25" w:rsidRDefault="00A55D25" w:rsidP="00A55D25">
      <w:pPr>
        <w:spacing w:after="0"/>
        <w:rPr>
          <w:sz w:val="24"/>
          <w:szCs w:val="24"/>
          <w:lang w:val="de-DE"/>
        </w:rPr>
      </w:pPr>
      <w:r w:rsidRPr="00675CB4">
        <w:rPr>
          <w:sz w:val="24"/>
          <w:szCs w:val="24"/>
          <w:lang w:val="de-DE"/>
        </w:rPr>
        <w:t>Zürcherinnen</w:t>
      </w:r>
      <w:r>
        <w:rPr>
          <w:sz w:val="24"/>
          <w:szCs w:val="24"/>
          <w:lang w:val="de-DE"/>
        </w:rPr>
        <w:t>:</w:t>
      </w:r>
    </w:p>
    <w:p w:rsidR="00A55D25" w:rsidRPr="00340496" w:rsidRDefault="00A55D25" w:rsidP="00A55D25">
      <w:pPr>
        <w:spacing w:after="0"/>
        <w:rPr>
          <w:sz w:val="24"/>
          <w:szCs w:val="24"/>
          <w:lang w:val="de-DE"/>
        </w:rPr>
      </w:pPr>
      <w:r w:rsidRPr="00340496">
        <w:rPr>
          <w:sz w:val="24"/>
          <w:szCs w:val="24"/>
          <w:lang w:val="de-DE"/>
        </w:rPr>
        <w:t>2 Wächter, Heinrich und Konrad</w:t>
      </w:r>
      <w:r>
        <w:rPr>
          <w:sz w:val="24"/>
          <w:szCs w:val="24"/>
          <w:lang w:val="de-DE"/>
        </w:rPr>
        <w:t>:</w:t>
      </w:r>
    </w:p>
    <w:p w:rsidR="00A55D25" w:rsidRDefault="00A55D25" w:rsidP="00A55D25">
      <w:pPr>
        <w:spacing w:after="0"/>
        <w:rPr>
          <w:sz w:val="24"/>
          <w:szCs w:val="24"/>
          <w:lang w:val="de-DE"/>
        </w:rPr>
      </w:pPr>
      <w:r w:rsidRPr="00340496">
        <w:rPr>
          <w:sz w:val="24"/>
          <w:szCs w:val="24"/>
          <w:lang w:val="de-DE"/>
        </w:rPr>
        <w:t>2</w:t>
      </w:r>
      <w:r>
        <w:rPr>
          <w:sz w:val="24"/>
          <w:szCs w:val="24"/>
          <w:lang w:val="de-DE"/>
        </w:rPr>
        <w:t>-3</w:t>
      </w:r>
      <w:r w:rsidRPr="00340496">
        <w:rPr>
          <w:sz w:val="24"/>
          <w:szCs w:val="24"/>
          <w:lang w:val="de-DE"/>
        </w:rPr>
        <w:t xml:space="preserve"> Zürcher Krieger</w:t>
      </w:r>
      <w:r>
        <w:rPr>
          <w:sz w:val="24"/>
          <w:szCs w:val="24"/>
          <w:lang w:val="de-DE"/>
        </w:rPr>
        <w:t>:</w:t>
      </w:r>
    </w:p>
    <w:p w:rsidR="00A55D25" w:rsidRPr="00340496" w:rsidRDefault="00A55D25" w:rsidP="00A55D25">
      <w:pPr>
        <w:spacing w:after="0"/>
        <w:rPr>
          <w:sz w:val="24"/>
          <w:szCs w:val="24"/>
          <w:lang w:val="de-DE"/>
        </w:rPr>
      </w:pPr>
      <w:r>
        <w:rPr>
          <w:sz w:val="24"/>
          <w:szCs w:val="24"/>
          <w:lang w:val="de-DE"/>
        </w:rPr>
        <w:t>Zürcher Läufer:</w:t>
      </w:r>
    </w:p>
    <w:p w:rsidR="00A55D25" w:rsidRDefault="00A55D25" w:rsidP="00A55D25">
      <w:pPr>
        <w:spacing w:after="0"/>
        <w:rPr>
          <w:b/>
          <w:i/>
          <w:sz w:val="24"/>
          <w:szCs w:val="24"/>
          <w:lang w:val="de-DE"/>
        </w:rPr>
      </w:pPr>
    </w:p>
    <w:p w:rsidR="00A55D25" w:rsidRDefault="00A55D25" w:rsidP="00A55D25">
      <w:pPr>
        <w:spacing w:after="0"/>
        <w:rPr>
          <w:b/>
          <w:i/>
          <w:sz w:val="24"/>
          <w:szCs w:val="24"/>
          <w:lang w:val="de-DE"/>
        </w:rPr>
      </w:pPr>
      <w:bookmarkStart w:id="0" w:name="_GoBack"/>
      <w:bookmarkEnd w:id="0"/>
    </w:p>
    <w:p w:rsidR="00A55D25" w:rsidRDefault="00A55D25" w:rsidP="00A55D25">
      <w:pPr>
        <w:spacing w:after="0"/>
        <w:rPr>
          <w:b/>
          <w:i/>
          <w:sz w:val="24"/>
          <w:szCs w:val="24"/>
          <w:lang w:val="de-DE"/>
        </w:rPr>
      </w:pPr>
      <w:r>
        <w:rPr>
          <w:b/>
          <w:i/>
          <w:sz w:val="24"/>
          <w:szCs w:val="24"/>
          <w:lang w:val="de-DE"/>
        </w:rPr>
        <w:tab/>
      </w:r>
    </w:p>
    <w:p w:rsidR="00A55D25" w:rsidRPr="007F20D0" w:rsidRDefault="00A55D25" w:rsidP="00A55D25">
      <w:pPr>
        <w:spacing w:after="0"/>
        <w:rPr>
          <w:sz w:val="24"/>
          <w:szCs w:val="24"/>
          <w:lang w:val="de-DE"/>
        </w:rPr>
      </w:pPr>
      <w:r>
        <w:rPr>
          <w:b/>
          <w:i/>
          <w:sz w:val="24"/>
          <w:szCs w:val="24"/>
          <w:lang w:val="de-DE"/>
        </w:rPr>
        <w:tab/>
      </w:r>
      <w:r>
        <w:rPr>
          <w:b/>
          <w:i/>
          <w:sz w:val="24"/>
          <w:szCs w:val="24"/>
          <w:lang w:val="de-DE"/>
        </w:rPr>
        <w:tab/>
      </w:r>
      <w:r>
        <w:rPr>
          <w:b/>
          <w:i/>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2</w:t>
      </w:r>
    </w:p>
    <w:p w:rsidR="00A55D25" w:rsidRDefault="00A55D25" w:rsidP="00A55D25">
      <w:pPr>
        <w:spacing w:after="0"/>
        <w:rPr>
          <w:b/>
          <w:i/>
          <w:sz w:val="24"/>
          <w:szCs w:val="24"/>
          <w:lang w:val="de-DE"/>
        </w:rPr>
      </w:pPr>
      <w:r>
        <w:rPr>
          <w:b/>
          <w:i/>
          <w:sz w:val="24"/>
          <w:szCs w:val="24"/>
          <w:lang w:val="de-DE"/>
        </w:rPr>
        <w:t>3. Szene: Die Weinbeute der Böcke 1444</w:t>
      </w:r>
    </w:p>
    <w:p w:rsidR="00A55D25" w:rsidRDefault="00A55D25" w:rsidP="00A55D25">
      <w:pPr>
        <w:spacing w:after="0"/>
        <w:rPr>
          <w:sz w:val="24"/>
          <w:szCs w:val="24"/>
          <w:lang w:val="de-DE"/>
        </w:rPr>
      </w:pPr>
      <w:r>
        <w:rPr>
          <w:sz w:val="24"/>
          <w:szCs w:val="24"/>
          <w:lang w:val="de-DE"/>
        </w:rPr>
        <w:t>Hans Rosenstock:</w:t>
      </w:r>
    </w:p>
    <w:p w:rsidR="00A55D25" w:rsidRDefault="00A55D25" w:rsidP="00A55D25">
      <w:pPr>
        <w:spacing w:after="0"/>
        <w:rPr>
          <w:sz w:val="24"/>
          <w:szCs w:val="24"/>
          <w:lang w:val="de-DE"/>
        </w:rPr>
      </w:pPr>
      <w:proofErr w:type="spellStart"/>
      <w:r>
        <w:rPr>
          <w:sz w:val="24"/>
          <w:szCs w:val="24"/>
          <w:lang w:val="de-DE"/>
        </w:rPr>
        <w:t>Heiri</w:t>
      </w:r>
      <w:proofErr w:type="spellEnd"/>
      <w:r>
        <w:rPr>
          <w:sz w:val="24"/>
          <w:szCs w:val="24"/>
          <w:lang w:val="de-DE"/>
        </w:rPr>
        <w:t xml:space="preserve"> Pfannenstiel:</w:t>
      </w:r>
    </w:p>
    <w:p w:rsidR="00A55D25" w:rsidRDefault="00A55D25" w:rsidP="00A55D25">
      <w:pPr>
        <w:spacing w:after="0"/>
        <w:rPr>
          <w:sz w:val="24"/>
          <w:szCs w:val="24"/>
          <w:lang w:val="de-DE"/>
        </w:rPr>
      </w:pPr>
      <w:r>
        <w:rPr>
          <w:sz w:val="24"/>
          <w:szCs w:val="24"/>
          <w:lang w:val="de-DE"/>
        </w:rPr>
        <w:t>Ruedi Rahn:</w:t>
      </w:r>
    </w:p>
    <w:p w:rsidR="00A55D25" w:rsidRDefault="00A55D25" w:rsidP="00A55D25">
      <w:pPr>
        <w:spacing w:after="0"/>
        <w:rPr>
          <w:sz w:val="24"/>
          <w:szCs w:val="24"/>
          <w:lang w:val="de-DE"/>
        </w:rPr>
      </w:pPr>
      <w:r>
        <w:rPr>
          <w:sz w:val="24"/>
          <w:szCs w:val="24"/>
          <w:lang w:val="de-DE"/>
        </w:rPr>
        <w:t xml:space="preserve">Urs </w:t>
      </w:r>
      <w:proofErr w:type="spellStart"/>
      <w:r>
        <w:rPr>
          <w:sz w:val="24"/>
          <w:szCs w:val="24"/>
          <w:lang w:val="de-DE"/>
        </w:rPr>
        <w:t>Treichler</w:t>
      </w:r>
      <w:proofErr w:type="spellEnd"/>
      <w:r>
        <w:rPr>
          <w:sz w:val="24"/>
          <w:szCs w:val="24"/>
          <w:lang w:val="de-DE"/>
        </w:rPr>
        <w:t>:</w:t>
      </w:r>
    </w:p>
    <w:p w:rsidR="00A55D25" w:rsidRDefault="00A55D25" w:rsidP="00A55D25">
      <w:pPr>
        <w:spacing w:after="0"/>
        <w:rPr>
          <w:sz w:val="24"/>
          <w:szCs w:val="24"/>
          <w:lang w:val="de-DE"/>
        </w:rPr>
      </w:pPr>
      <w:proofErr w:type="spellStart"/>
      <w:r>
        <w:rPr>
          <w:sz w:val="24"/>
          <w:szCs w:val="24"/>
          <w:lang w:val="de-DE"/>
        </w:rPr>
        <w:t>Gilg</w:t>
      </w:r>
      <w:proofErr w:type="spellEnd"/>
      <w:r>
        <w:rPr>
          <w:sz w:val="24"/>
          <w:szCs w:val="24"/>
          <w:lang w:val="de-DE"/>
        </w:rPr>
        <w:t xml:space="preserve"> </w:t>
      </w:r>
      <w:proofErr w:type="spellStart"/>
      <w:r>
        <w:rPr>
          <w:sz w:val="24"/>
          <w:szCs w:val="24"/>
          <w:lang w:val="de-DE"/>
        </w:rPr>
        <w:t>Röist</w:t>
      </w:r>
      <w:proofErr w:type="spellEnd"/>
      <w:r>
        <w:rPr>
          <w:sz w:val="24"/>
          <w:szCs w:val="24"/>
          <w:lang w:val="de-DE"/>
        </w:rPr>
        <w:t>:</w:t>
      </w:r>
    </w:p>
    <w:p w:rsidR="00A55D25" w:rsidRDefault="00A55D25" w:rsidP="00A55D25">
      <w:pPr>
        <w:spacing w:after="0"/>
        <w:rPr>
          <w:sz w:val="24"/>
          <w:szCs w:val="24"/>
          <w:lang w:val="de-DE"/>
        </w:rPr>
      </w:pPr>
      <w:r>
        <w:rPr>
          <w:sz w:val="24"/>
          <w:szCs w:val="24"/>
          <w:lang w:val="de-DE"/>
        </w:rPr>
        <w:t>1. Zürcher:</w:t>
      </w:r>
    </w:p>
    <w:p w:rsidR="00A55D25" w:rsidRDefault="00A55D25" w:rsidP="00A55D25">
      <w:pPr>
        <w:spacing w:after="0"/>
        <w:rPr>
          <w:sz w:val="24"/>
          <w:szCs w:val="24"/>
          <w:lang w:val="de-DE"/>
        </w:rPr>
      </w:pPr>
      <w:r>
        <w:rPr>
          <w:sz w:val="24"/>
          <w:szCs w:val="24"/>
          <w:lang w:val="de-DE"/>
        </w:rPr>
        <w:t>2. Zürcher:</w:t>
      </w:r>
    </w:p>
    <w:p w:rsidR="00A55D25" w:rsidRPr="00960FED" w:rsidRDefault="00A55D25" w:rsidP="00A55D25">
      <w:pPr>
        <w:spacing w:after="0"/>
        <w:rPr>
          <w:sz w:val="24"/>
          <w:szCs w:val="24"/>
          <w:lang w:val="de-DE"/>
        </w:rPr>
      </w:pPr>
      <w:proofErr w:type="spellStart"/>
      <w:r>
        <w:rPr>
          <w:sz w:val="24"/>
          <w:szCs w:val="24"/>
          <w:lang w:val="de-DE"/>
        </w:rPr>
        <w:t>Rägeli</w:t>
      </w:r>
      <w:proofErr w:type="spellEnd"/>
      <w:r>
        <w:rPr>
          <w:sz w:val="24"/>
          <w:szCs w:val="24"/>
          <w:lang w:val="de-DE"/>
        </w:rPr>
        <w:t xml:space="preserve"> Biber, eine </w:t>
      </w:r>
      <w:proofErr w:type="spellStart"/>
      <w:r>
        <w:rPr>
          <w:sz w:val="24"/>
          <w:szCs w:val="24"/>
          <w:lang w:val="de-DE"/>
        </w:rPr>
        <w:t>atraktive</w:t>
      </w:r>
      <w:proofErr w:type="spellEnd"/>
      <w:r>
        <w:rPr>
          <w:sz w:val="24"/>
          <w:szCs w:val="24"/>
          <w:lang w:val="de-DE"/>
        </w:rPr>
        <w:t xml:space="preserve"> Frau:</w:t>
      </w:r>
    </w:p>
    <w:p w:rsidR="00A55D25" w:rsidRDefault="00A55D25" w:rsidP="00A55D25">
      <w:pPr>
        <w:spacing w:after="0"/>
        <w:rPr>
          <w:b/>
          <w:i/>
          <w:sz w:val="24"/>
          <w:szCs w:val="24"/>
          <w:lang w:val="de-DE"/>
        </w:rPr>
      </w:pPr>
    </w:p>
    <w:p w:rsidR="00A55D25" w:rsidRDefault="00A55D25" w:rsidP="00A55D25">
      <w:pPr>
        <w:spacing w:after="0"/>
        <w:rPr>
          <w:sz w:val="24"/>
          <w:szCs w:val="24"/>
          <w:lang w:val="de-DE"/>
        </w:rPr>
      </w:pPr>
      <w:r>
        <w:rPr>
          <w:b/>
          <w:i/>
          <w:sz w:val="24"/>
          <w:szCs w:val="24"/>
          <w:lang w:val="de-DE"/>
        </w:rPr>
        <w:t>4. Szene: Zwingli beim Aufbruch nach Kappel 1531:</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CB3731">
        <w:rPr>
          <w:sz w:val="24"/>
          <w:szCs w:val="24"/>
          <w:lang w:val="de-DE"/>
        </w:rPr>
        <w:t xml:space="preserve"> </w:t>
      </w:r>
    </w:p>
    <w:p w:rsidR="00A55D25" w:rsidRDefault="00A55D25" w:rsidP="00A55D25">
      <w:pPr>
        <w:spacing w:after="0"/>
        <w:rPr>
          <w:sz w:val="24"/>
          <w:szCs w:val="24"/>
          <w:lang w:val="de-DE"/>
        </w:rPr>
      </w:pPr>
      <w:r>
        <w:rPr>
          <w:sz w:val="24"/>
          <w:szCs w:val="24"/>
          <w:lang w:val="de-DE"/>
        </w:rPr>
        <w:t>Ulrich Zwingli:</w:t>
      </w:r>
    </w:p>
    <w:p w:rsidR="00A55D25" w:rsidRDefault="00A55D25" w:rsidP="00A55D25">
      <w:pPr>
        <w:spacing w:after="0"/>
        <w:rPr>
          <w:sz w:val="24"/>
          <w:szCs w:val="24"/>
          <w:lang w:val="de-DE"/>
        </w:rPr>
      </w:pPr>
      <w:r>
        <w:rPr>
          <w:sz w:val="24"/>
          <w:szCs w:val="24"/>
          <w:lang w:val="de-DE"/>
        </w:rPr>
        <w:t>Anna Zwingli- Reinhardt, seine Frau:</w:t>
      </w:r>
    </w:p>
    <w:p w:rsidR="00A55D25" w:rsidRDefault="00A55D25" w:rsidP="00A55D25">
      <w:pPr>
        <w:spacing w:after="0"/>
        <w:rPr>
          <w:sz w:val="24"/>
          <w:szCs w:val="24"/>
          <w:lang w:val="de-DE"/>
        </w:rPr>
      </w:pPr>
      <w:r>
        <w:rPr>
          <w:sz w:val="24"/>
          <w:szCs w:val="24"/>
          <w:lang w:val="de-DE"/>
        </w:rPr>
        <w:t xml:space="preserve">Gerold Meyer von </w:t>
      </w:r>
      <w:proofErr w:type="spellStart"/>
      <w:r>
        <w:rPr>
          <w:sz w:val="24"/>
          <w:szCs w:val="24"/>
          <w:lang w:val="de-DE"/>
        </w:rPr>
        <w:t>Knonau</w:t>
      </w:r>
      <w:proofErr w:type="spellEnd"/>
      <w:r>
        <w:rPr>
          <w:sz w:val="24"/>
          <w:szCs w:val="24"/>
          <w:lang w:val="de-DE"/>
        </w:rPr>
        <w:t>, sein Stiefsohn:</w:t>
      </w:r>
    </w:p>
    <w:p w:rsidR="00A55D25" w:rsidRDefault="00A55D25" w:rsidP="00A55D25">
      <w:pPr>
        <w:spacing w:after="0"/>
        <w:rPr>
          <w:sz w:val="24"/>
          <w:szCs w:val="24"/>
          <w:lang w:val="de-DE"/>
        </w:rPr>
      </w:pPr>
      <w:r>
        <w:rPr>
          <w:sz w:val="24"/>
          <w:szCs w:val="24"/>
          <w:lang w:val="de-DE"/>
        </w:rPr>
        <w:t xml:space="preserve">Dessen Frau: </w:t>
      </w:r>
    </w:p>
    <w:p w:rsidR="00A55D25" w:rsidRDefault="00A55D25" w:rsidP="00A55D25">
      <w:pPr>
        <w:spacing w:after="0"/>
        <w:rPr>
          <w:sz w:val="24"/>
          <w:szCs w:val="24"/>
          <w:lang w:val="de-DE"/>
        </w:rPr>
      </w:pPr>
      <w:r>
        <w:rPr>
          <w:sz w:val="24"/>
          <w:szCs w:val="24"/>
          <w:lang w:val="de-DE"/>
        </w:rPr>
        <w:t xml:space="preserve">Einige gewaffnete Zürcher Bürger: </w:t>
      </w:r>
    </w:p>
    <w:p w:rsidR="00A55D25" w:rsidRDefault="00A55D25" w:rsidP="00A55D25">
      <w:pPr>
        <w:spacing w:after="0"/>
        <w:rPr>
          <w:sz w:val="24"/>
          <w:szCs w:val="24"/>
          <w:lang w:val="de-DE"/>
        </w:rPr>
      </w:pPr>
      <w:r>
        <w:rPr>
          <w:sz w:val="24"/>
          <w:szCs w:val="24"/>
          <w:lang w:val="de-DE"/>
        </w:rPr>
        <w:t>und deren Frauen:</w:t>
      </w:r>
    </w:p>
    <w:p w:rsidR="00A55D25" w:rsidRDefault="00A55D25" w:rsidP="00A55D25">
      <w:pPr>
        <w:spacing w:after="0"/>
        <w:rPr>
          <w:sz w:val="24"/>
          <w:szCs w:val="24"/>
          <w:lang w:val="de-DE"/>
        </w:rPr>
      </w:pPr>
      <w:r>
        <w:rPr>
          <w:sz w:val="24"/>
          <w:szCs w:val="24"/>
          <w:lang w:val="de-DE"/>
        </w:rPr>
        <w:t xml:space="preserve">1 Trommler: </w:t>
      </w:r>
    </w:p>
    <w:p w:rsidR="00A55D25" w:rsidRDefault="00A55D25" w:rsidP="00A55D25">
      <w:pPr>
        <w:spacing w:after="0"/>
        <w:rPr>
          <w:sz w:val="24"/>
          <w:szCs w:val="24"/>
          <w:lang w:val="de-DE"/>
        </w:rPr>
      </w:pPr>
      <w:r>
        <w:rPr>
          <w:sz w:val="24"/>
          <w:szCs w:val="24"/>
          <w:lang w:val="de-DE"/>
        </w:rPr>
        <w:t xml:space="preserve">1 Bannerträger: </w:t>
      </w:r>
    </w:p>
    <w:p w:rsidR="00A55D25" w:rsidRDefault="00A55D25" w:rsidP="00A55D25">
      <w:pPr>
        <w:spacing w:after="0"/>
        <w:rPr>
          <w:sz w:val="24"/>
          <w:szCs w:val="24"/>
          <w:lang w:val="de-DE"/>
        </w:rPr>
      </w:pPr>
      <w:r>
        <w:rPr>
          <w:sz w:val="24"/>
          <w:szCs w:val="24"/>
          <w:lang w:val="de-DE"/>
        </w:rPr>
        <w:t>2 Todesengel:</w:t>
      </w:r>
    </w:p>
    <w:p w:rsidR="00A55D25" w:rsidRDefault="00A55D25" w:rsidP="00A55D25">
      <w:pPr>
        <w:spacing w:after="0"/>
        <w:rPr>
          <w:sz w:val="24"/>
          <w:szCs w:val="24"/>
          <w:lang w:val="de-DE"/>
        </w:rPr>
      </w:pPr>
    </w:p>
    <w:p w:rsidR="00A55D25" w:rsidRDefault="00A55D25" w:rsidP="00A55D25">
      <w:pPr>
        <w:spacing w:after="0"/>
        <w:rPr>
          <w:b/>
          <w:i/>
          <w:sz w:val="24"/>
          <w:szCs w:val="24"/>
          <w:lang w:val="de-DE"/>
        </w:rPr>
      </w:pPr>
      <w:r w:rsidRPr="000F0B63">
        <w:rPr>
          <w:b/>
          <w:i/>
          <w:sz w:val="24"/>
          <w:szCs w:val="24"/>
          <w:lang w:val="de-DE"/>
        </w:rPr>
        <w:t>Pause</w:t>
      </w:r>
    </w:p>
    <w:p w:rsidR="00A55D25" w:rsidRDefault="00A55D25" w:rsidP="00A55D25">
      <w:pPr>
        <w:spacing w:after="0"/>
        <w:rPr>
          <w:b/>
          <w:i/>
          <w:sz w:val="24"/>
          <w:szCs w:val="24"/>
          <w:lang w:val="de-DE"/>
        </w:rPr>
      </w:pPr>
    </w:p>
    <w:p w:rsidR="00A55D25" w:rsidRDefault="00A55D25" w:rsidP="00A55D25">
      <w:pPr>
        <w:spacing w:after="0"/>
        <w:rPr>
          <w:b/>
          <w:i/>
          <w:sz w:val="24"/>
          <w:szCs w:val="24"/>
          <w:lang w:val="de-DE"/>
        </w:rPr>
      </w:pPr>
      <w:r>
        <w:rPr>
          <w:b/>
          <w:i/>
          <w:sz w:val="24"/>
          <w:szCs w:val="24"/>
          <w:lang w:val="de-DE"/>
        </w:rPr>
        <w:t>5. Szene: Ankunft der Locarner 1555</w:t>
      </w:r>
    </w:p>
    <w:p w:rsidR="00A55D25" w:rsidRDefault="00A55D25" w:rsidP="00A55D25">
      <w:pPr>
        <w:spacing w:after="0"/>
        <w:rPr>
          <w:sz w:val="24"/>
        </w:rPr>
      </w:pPr>
      <w:r>
        <w:rPr>
          <w:sz w:val="24"/>
        </w:rPr>
        <w:t>Bürgermeister von Zürich:</w:t>
      </w:r>
    </w:p>
    <w:p w:rsidR="00A55D25" w:rsidRDefault="00A55D25" w:rsidP="00A55D25">
      <w:pPr>
        <w:spacing w:after="0"/>
        <w:rPr>
          <w:sz w:val="24"/>
        </w:rPr>
      </w:pPr>
      <w:r>
        <w:rPr>
          <w:sz w:val="24"/>
        </w:rPr>
        <w:t xml:space="preserve">Heinrich </w:t>
      </w:r>
      <w:proofErr w:type="spellStart"/>
      <w:r>
        <w:rPr>
          <w:sz w:val="24"/>
        </w:rPr>
        <w:t>Bullinger</w:t>
      </w:r>
      <w:proofErr w:type="spellEnd"/>
      <w:r>
        <w:rPr>
          <w:sz w:val="24"/>
        </w:rPr>
        <w:t>:</w:t>
      </w:r>
    </w:p>
    <w:p w:rsidR="00A55D25" w:rsidRDefault="00A55D25" w:rsidP="00A55D25">
      <w:pPr>
        <w:spacing w:after="0"/>
        <w:rPr>
          <w:sz w:val="24"/>
        </w:rPr>
      </w:pPr>
      <w:r>
        <w:rPr>
          <w:sz w:val="24"/>
        </w:rPr>
        <w:t xml:space="preserve">Zürcher Bürger: </w:t>
      </w:r>
    </w:p>
    <w:p w:rsidR="00A55D25" w:rsidRDefault="00A55D25" w:rsidP="00A55D25">
      <w:pPr>
        <w:spacing w:after="0"/>
        <w:rPr>
          <w:sz w:val="24"/>
        </w:rPr>
      </w:pPr>
      <w:r>
        <w:rPr>
          <w:sz w:val="24"/>
        </w:rPr>
        <w:t>1 Bote aus den alten Orten:</w:t>
      </w:r>
    </w:p>
    <w:p w:rsidR="00A55D25" w:rsidRDefault="00A55D25" w:rsidP="00A55D25">
      <w:pPr>
        <w:spacing w:after="0"/>
        <w:rPr>
          <w:sz w:val="24"/>
        </w:rPr>
      </w:pPr>
      <w:r>
        <w:rPr>
          <w:sz w:val="24"/>
        </w:rPr>
        <w:t>2 Schiffer:</w:t>
      </w:r>
    </w:p>
    <w:p w:rsidR="00A55D25" w:rsidRDefault="00A55D25" w:rsidP="00A55D25">
      <w:pPr>
        <w:spacing w:after="0"/>
        <w:rPr>
          <w:sz w:val="24"/>
        </w:rPr>
      </w:pPr>
      <w:r>
        <w:rPr>
          <w:sz w:val="24"/>
        </w:rPr>
        <w:t xml:space="preserve">Einige Locarner und </w:t>
      </w:r>
      <w:proofErr w:type="spellStart"/>
      <w:r>
        <w:rPr>
          <w:sz w:val="24"/>
        </w:rPr>
        <w:t>Locarnerinnen</w:t>
      </w:r>
      <w:proofErr w:type="spellEnd"/>
      <w:r>
        <w:rPr>
          <w:sz w:val="24"/>
        </w:rPr>
        <w:t xml:space="preserve">: </w:t>
      </w:r>
    </w:p>
    <w:p w:rsidR="00A55D25" w:rsidRDefault="00A55D25" w:rsidP="00A55D25">
      <w:pPr>
        <w:spacing w:after="0"/>
        <w:rPr>
          <w:sz w:val="24"/>
        </w:rPr>
      </w:pPr>
      <w:r>
        <w:rPr>
          <w:sz w:val="24"/>
        </w:rPr>
        <w:t>mit dabei:</w:t>
      </w:r>
      <w:r w:rsidRPr="00A21AC0">
        <w:rPr>
          <w:sz w:val="24"/>
        </w:rPr>
        <w:t xml:space="preserve"> </w:t>
      </w:r>
    </w:p>
    <w:p w:rsidR="00A55D25" w:rsidRDefault="00A55D25" w:rsidP="00A55D25">
      <w:pPr>
        <w:spacing w:after="0"/>
        <w:rPr>
          <w:sz w:val="24"/>
        </w:rPr>
      </w:pPr>
      <w:r>
        <w:rPr>
          <w:sz w:val="24"/>
        </w:rPr>
        <w:t xml:space="preserve">Thaddäus </w:t>
      </w:r>
      <w:proofErr w:type="spellStart"/>
      <w:r>
        <w:rPr>
          <w:sz w:val="24"/>
        </w:rPr>
        <w:t>Dunus</w:t>
      </w:r>
      <w:proofErr w:type="spellEnd"/>
      <w:r>
        <w:rPr>
          <w:sz w:val="24"/>
        </w:rPr>
        <w:t>:</w:t>
      </w:r>
    </w:p>
    <w:p w:rsidR="00A55D25" w:rsidRDefault="00A55D25" w:rsidP="00A55D25">
      <w:pPr>
        <w:spacing w:after="0"/>
        <w:rPr>
          <w:sz w:val="24"/>
        </w:rPr>
      </w:pPr>
      <w:r>
        <w:rPr>
          <w:sz w:val="24"/>
        </w:rPr>
        <w:t xml:space="preserve">Martin </w:t>
      </w:r>
      <w:proofErr w:type="spellStart"/>
      <w:r>
        <w:rPr>
          <w:sz w:val="24"/>
        </w:rPr>
        <w:t>Muralt</w:t>
      </w:r>
      <w:proofErr w:type="spellEnd"/>
      <w:r>
        <w:rPr>
          <w:sz w:val="24"/>
        </w:rPr>
        <w:t>:</w:t>
      </w:r>
    </w:p>
    <w:p w:rsidR="00A55D25" w:rsidRDefault="00A55D25" w:rsidP="00A55D25">
      <w:pPr>
        <w:spacing w:after="0"/>
        <w:rPr>
          <w:sz w:val="24"/>
        </w:rPr>
      </w:pPr>
      <w:proofErr w:type="spellStart"/>
      <w:r>
        <w:rPr>
          <w:sz w:val="24"/>
        </w:rPr>
        <w:t>Ersilia</w:t>
      </w:r>
      <w:proofErr w:type="spellEnd"/>
      <w:r>
        <w:rPr>
          <w:sz w:val="24"/>
        </w:rPr>
        <w:t xml:space="preserve"> </w:t>
      </w:r>
      <w:proofErr w:type="spellStart"/>
      <w:r>
        <w:rPr>
          <w:sz w:val="24"/>
        </w:rPr>
        <w:t>Muralt</w:t>
      </w:r>
      <w:proofErr w:type="spellEnd"/>
      <w:r>
        <w:rPr>
          <w:sz w:val="24"/>
        </w:rPr>
        <w:t xml:space="preserve"> seine Tochter: </w:t>
      </w:r>
    </w:p>
    <w:p w:rsidR="00A55D25" w:rsidRDefault="00A55D25" w:rsidP="00A55D25">
      <w:pPr>
        <w:spacing w:after="0"/>
        <w:rPr>
          <w:sz w:val="24"/>
        </w:rPr>
      </w:pPr>
    </w:p>
    <w:p w:rsidR="00A55D25" w:rsidRDefault="00A55D25" w:rsidP="00A55D25">
      <w:pPr>
        <w:spacing w:after="0"/>
        <w:rPr>
          <w:b/>
          <w:i/>
          <w:sz w:val="24"/>
        </w:rPr>
      </w:pPr>
      <w:r>
        <w:rPr>
          <w:b/>
          <w:i/>
          <w:sz w:val="24"/>
        </w:rPr>
        <w:t>6. Szene: Bei Salomon Gessner 1787</w:t>
      </w:r>
    </w:p>
    <w:p w:rsidR="00A55D25" w:rsidRPr="00793B91" w:rsidRDefault="00A55D25" w:rsidP="00A55D25">
      <w:pPr>
        <w:spacing w:after="0"/>
        <w:rPr>
          <w:sz w:val="24"/>
        </w:rPr>
      </w:pPr>
      <w:r w:rsidRPr="00793B91">
        <w:rPr>
          <w:sz w:val="24"/>
        </w:rPr>
        <w:t>Salomon Gessner</w:t>
      </w:r>
      <w:r>
        <w:rPr>
          <w:sz w:val="24"/>
        </w:rPr>
        <w:t>:</w:t>
      </w:r>
    </w:p>
    <w:p w:rsidR="00A55D25" w:rsidRDefault="00A55D25" w:rsidP="00A55D25">
      <w:pPr>
        <w:spacing w:after="0"/>
        <w:rPr>
          <w:sz w:val="24"/>
        </w:rPr>
      </w:pPr>
      <w:r w:rsidRPr="00793B91">
        <w:rPr>
          <w:sz w:val="24"/>
        </w:rPr>
        <w:t>Judith, seine Frau</w:t>
      </w:r>
      <w:r>
        <w:rPr>
          <w:sz w:val="24"/>
        </w:rPr>
        <w:t>:</w:t>
      </w:r>
    </w:p>
    <w:p w:rsidR="00A55D25" w:rsidRPr="00C91B27" w:rsidRDefault="00A55D25" w:rsidP="00A55D25">
      <w:pPr>
        <w:spacing w:after="0"/>
        <w:ind w:left="1416" w:hanging="1416"/>
        <w:rPr>
          <w:i/>
          <w:sz w:val="24"/>
        </w:rPr>
      </w:pPr>
      <w:r>
        <w:rPr>
          <w:sz w:val="24"/>
        </w:rPr>
        <w:t xml:space="preserve">Henriette, seine Tochter </w:t>
      </w:r>
      <w:r>
        <w:rPr>
          <w:i/>
          <w:sz w:val="24"/>
        </w:rPr>
        <w:t>(Schiffertanz</w:t>
      </w:r>
      <w:r>
        <w:rPr>
          <w:sz w:val="24"/>
        </w:rPr>
        <w:t xml:space="preserve">: </w:t>
      </w:r>
      <w:r>
        <w:rPr>
          <w:i/>
          <w:sz w:val="24"/>
        </w:rPr>
        <w:t>1. Paar)</w:t>
      </w:r>
    </w:p>
    <w:p w:rsidR="00A55D25" w:rsidRDefault="00A55D25" w:rsidP="00A55D25">
      <w:pPr>
        <w:spacing w:after="0"/>
        <w:rPr>
          <w:sz w:val="24"/>
          <w:szCs w:val="24"/>
        </w:rPr>
      </w:pPr>
      <w:r>
        <w:rPr>
          <w:sz w:val="24"/>
          <w:szCs w:val="24"/>
        </w:rPr>
        <w:t xml:space="preserve">Ratsherr </w:t>
      </w:r>
      <w:proofErr w:type="spellStart"/>
      <w:r>
        <w:rPr>
          <w:sz w:val="24"/>
          <w:szCs w:val="24"/>
        </w:rPr>
        <w:t>Füessli</w:t>
      </w:r>
      <w:proofErr w:type="spellEnd"/>
      <w:r>
        <w:rPr>
          <w:sz w:val="24"/>
          <w:szCs w:val="24"/>
        </w:rPr>
        <w:t>:</w:t>
      </w:r>
    </w:p>
    <w:p w:rsidR="00A55D25" w:rsidRDefault="00A55D25" w:rsidP="00A55D25">
      <w:pPr>
        <w:spacing w:after="0"/>
        <w:rPr>
          <w:i/>
          <w:sz w:val="24"/>
        </w:rPr>
      </w:pPr>
      <w:r>
        <w:rPr>
          <w:sz w:val="24"/>
        </w:rPr>
        <w:t xml:space="preserve">Ludwig, sein Sohn: </w:t>
      </w:r>
      <w:r>
        <w:rPr>
          <w:i/>
          <w:sz w:val="24"/>
        </w:rPr>
        <w:t>(Schiffertanz: 1. Paar)</w:t>
      </w:r>
    </w:p>
    <w:p w:rsidR="00A55D25" w:rsidRPr="00CA616D" w:rsidRDefault="00A55D25" w:rsidP="00A55D25">
      <w:pPr>
        <w:spacing w:after="0"/>
        <w:rPr>
          <w:i/>
          <w:sz w:val="24"/>
          <w:szCs w:val="24"/>
        </w:rPr>
      </w:pPr>
      <w:r>
        <w:rPr>
          <w:sz w:val="24"/>
        </w:rPr>
        <w:t xml:space="preserve">1-2 </w:t>
      </w:r>
      <w:proofErr w:type="spellStart"/>
      <w:r>
        <w:rPr>
          <w:sz w:val="24"/>
        </w:rPr>
        <w:t>Meernynphen</w:t>
      </w:r>
      <w:proofErr w:type="spellEnd"/>
      <w:r>
        <w:rPr>
          <w:sz w:val="24"/>
        </w:rPr>
        <w:t xml:space="preserve"> </w:t>
      </w:r>
      <w:r>
        <w:rPr>
          <w:i/>
          <w:sz w:val="24"/>
        </w:rPr>
        <w:t>(Schiffertanz)</w:t>
      </w:r>
    </w:p>
    <w:p w:rsidR="00A55D25" w:rsidRPr="00C91B27" w:rsidRDefault="00A55D25" w:rsidP="00A55D25">
      <w:pPr>
        <w:spacing w:after="0"/>
        <w:rPr>
          <w:i/>
          <w:sz w:val="24"/>
        </w:rPr>
      </w:pPr>
      <w:r>
        <w:rPr>
          <w:sz w:val="24"/>
        </w:rPr>
        <w:t xml:space="preserve">Schäfer und Schäferin: </w:t>
      </w:r>
      <w:r>
        <w:rPr>
          <w:i/>
          <w:sz w:val="24"/>
        </w:rPr>
        <w:t>(Ode: 2. Paar)</w:t>
      </w:r>
    </w:p>
    <w:p w:rsidR="00A55D25" w:rsidRDefault="00A55D25" w:rsidP="00A55D25">
      <w:pPr>
        <w:spacing w:after="0"/>
        <w:rPr>
          <w:sz w:val="24"/>
          <w:szCs w:val="24"/>
        </w:rPr>
      </w:pPr>
    </w:p>
    <w:p w:rsidR="00A55D25" w:rsidRDefault="00A55D25" w:rsidP="00A55D25">
      <w:pPr>
        <w:spacing w:after="0"/>
        <w:rPr>
          <w:sz w:val="24"/>
          <w:szCs w:val="24"/>
        </w:rPr>
      </w:pPr>
    </w:p>
    <w:p w:rsidR="00A55D25" w:rsidRDefault="00A55D25" w:rsidP="00A55D25">
      <w:pPr>
        <w:spacing w:after="0"/>
        <w:rPr>
          <w:sz w:val="24"/>
          <w:szCs w:val="24"/>
        </w:rPr>
      </w:pPr>
    </w:p>
    <w:p w:rsidR="00A55D25" w:rsidRDefault="00A55D25" w:rsidP="00A55D25">
      <w:pPr>
        <w:spacing w:after="0"/>
        <w:rPr>
          <w:sz w:val="24"/>
          <w:szCs w:val="24"/>
        </w:rPr>
      </w:pPr>
    </w:p>
    <w:p w:rsidR="00A55D25" w:rsidRPr="00DF2FAC" w:rsidRDefault="00A55D25" w:rsidP="00A55D25">
      <w:pPr>
        <w:spacing w:after="0"/>
        <w:rPr>
          <w:sz w:val="24"/>
          <w:szCs w:val="24"/>
        </w:rPr>
      </w:pPr>
      <w:r w:rsidRPr="00A549FA">
        <w:rPr>
          <w:b/>
          <w:i/>
          <w:sz w:val="24"/>
          <w:szCs w:val="24"/>
        </w:rPr>
        <w:t xml:space="preserve">Salomon </w:t>
      </w:r>
      <w:proofErr w:type="spellStart"/>
      <w:r w:rsidRPr="00A549FA">
        <w:rPr>
          <w:b/>
          <w:i/>
          <w:sz w:val="24"/>
          <w:szCs w:val="24"/>
        </w:rPr>
        <w:t>Gessner`s</w:t>
      </w:r>
      <w:proofErr w:type="spellEnd"/>
      <w:r w:rsidRPr="00A549FA">
        <w:rPr>
          <w:b/>
          <w:i/>
          <w:sz w:val="24"/>
          <w:szCs w:val="24"/>
        </w:rPr>
        <w:t xml:space="preserve"> Traumfiguren</w:t>
      </w:r>
      <w:r>
        <w:rPr>
          <w:i/>
          <w:sz w:val="24"/>
          <w:szCs w:val="24"/>
        </w:rPr>
        <w:t xml:space="preserve"> (aus Gottfried Kellers Werken):</w:t>
      </w:r>
      <w:r>
        <w:rPr>
          <w:sz w:val="24"/>
          <w:szCs w:val="24"/>
        </w:rPr>
        <w:tab/>
      </w:r>
      <w:r>
        <w:rPr>
          <w:sz w:val="24"/>
          <w:szCs w:val="24"/>
        </w:rPr>
        <w:tab/>
      </w:r>
      <w:r>
        <w:rPr>
          <w:sz w:val="24"/>
          <w:szCs w:val="24"/>
        </w:rPr>
        <w:tab/>
      </w:r>
      <w:r>
        <w:rPr>
          <w:sz w:val="24"/>
          <w:szCs w:val="24"/>
        </w:rPr>
        <w:tab/>
        <w:t>3</w:t>
      </w:r>
    </w:p>
    <w:p w:rsidR="00A55D25" w:rsidRDefault="00A55D25" w:rsidP="00A55D25">
      <w:pPr>
        <w:spacing w:after="0"/>
        <w:rPr>
          <w:sz w:val="24"/>
          <w:szCs w:val="24"/>
        </w:rPr>
      </w:pPr>
      <w:r>
        <w:rPr>
          <w:sz w:val="24"/>
          <w:szCs w:val="24"/>
        </w:rPr>
        <w:t>Der grüne Heinrich:</w:t>
      </w:r>
    </w:p>
    <w:p w:rsidR="00A55D25" w:rsidRDefault="00A55D25" w:rsidP="00A55D25">
      <w:pPr>
        <w:spacing w:after="0"/>
        <w:rPr>
          <w:sz w:val="24"/>
          <w:szCs w:val="24"/>
        </w:rPr>
      </w:pPr>
      <w:r>
        <w:rPr>
          <w:sz w:val="24"/>
          <w:szCs w:val="24"/>
        </w:rPr>
        <w:t>dazu Anna und Judith:</w:t>
      </w:r>
    </w:p>
    <w:p w:rsidR="00A55D25" w:rsidRDefault="00A55D25" w:rsidP="00A55D25">
      <w:pPr>
        <w:spacing w:after="0"/>
        <w:rPr>
          <w:sz w:val="24"/>
          <w:szCs w:val="24"/>
        </w:rPr>
      </w:pPr>
      <w:proofErr w:type="spellStart"/>
      <w:r>
        <w:rPr>
          <w:sz w:val="24"/>
          <w:szCs w:val="24"/>
        </w:rPr>
        <w:t>Hadlaub</w:t>
      </w:r>
      <w:proofErr w:type="spellEnd"/>
      <w:r>
        <w:rPr>
          <w:sz w:val="24"/>
          <w:szCs w:val="24"/>
        </w:rPr>
        <w:t xml:space="preserve"> und </w:t>
      </w:r>
      <w:proofErr w:type="spellStart"/>
      <w:r>
        <w:rPr>
          <w:sz w:val="24"/>
          <w:szCs w:val="24"/>
        </w:rPr>
        <w:t>Fides</w:t>
      </w:r>
      <w:proofErr w:type="spellEnd"/>
      <w:r>
        <w:rPr>
          <w:sz w:val="24"/>
          <w:szCs w:val="24"/>
        </w:rPr>
        <w:t xml:space="preserve">: </w:t>
      </w:r>
      <w:r w:rsidRPr="00C14C5A">
        <w:rPr>
          <w:i/>
          <w:sz w:val="24"/>
          <w:szCs w:val="24"/>
        </w:rPr>
        <w:t xml:space="preserve">(1. Paar: </w:t>
      </w:r>
      <w:r>
        <w:rPr>
          <w:i/>
          <w:sz w:val="24"/>
          <w:szCs w:val="24"/>
        </w:rPr>
        <w:t>Ludwi</w:t>
      </w:r>
      <w:r w:rsidRPr="00C14C5A">
        <w:rPr>
          <w:i/>
          <w:sz w:val="24"/>
          <w:szCs w:val="24"/>
        </w:rPr>
        <w:t>g u. Henriette)</w:t>
      </w:r>
    </w:p>
    <w:p w:rsidR="00A55D25" w:rsidRPr="00B91588" w:rsidRDefault="00A55D25" w:rsidP="00A55D25">
      <w:pPr>
        <w:spacing w:after="0"/>
        <w:rPr>
          <w:sz w:val="24"/>
          <w:szCs w:val="24"/>
        </w:rPr>
      </w:pPr>
      <w:r w:rsidRPr="00B91588">
        <w:rPr>
          <w:sz w:val="24"/>
          <w:szCs w:val="24"/>
        </w:rPr>
        <w:t xml:space="preserve">Salomon </w:t>
      </w:r>
      <w:proofErr w:type="spellStart"/>
      <w:r w:rsidRPr="00B91588">
        <w:rPr>
          <w:sz w:val="24"/>
          <w:szCs w:val="24"/>
        </w:rPr>
        <w:t>Landolt</w:t>
      </w:r>
      <w:proofErr w:type="spellEnd"/>
      <w:r w:rsidRPr="00B91588">
        <w:rPr>
          <w:sz w:val="24"/>
          <w:szCs w:val="24"/>
        </w:rPr>
        <w:t>:</w:t>
      </w:r>
    </w:p>
    <w:p w:rsidR="00A55D25" w:rsidRDefault="00A55D25" w:rsidP="00A55D25">
      <w:pPr>
        <w:spacing w:after="0"/>
        <w:ind w:right="-567"/>
        <w:rPr>
          <w:sz w:val="24"/>
          <w:szCs w:val="24"/>
        </w:rPr>
      </w:pPr>
      <w:r>
        <w:rPr>
          <w:sz w:val="24"/>
          <w:szCs w:val="24"/>
        </w:rPr>
        <w:t>dazu seine 5 Damen:</w:t>
      </w:r>
    </w:p>
    <w:p w:rsidR="00A55D25" w:rsidRDefault="00A55D25" w:rsidP="00A55D25">
      <w:pPr>
        <w:spacing w:after="0"/>
        <w:rPr>
          <w:sz w:val="24"/>
          <w:szCs w:val="24"/>
        </w:rPr>
      </w:pPr>
      <w:r>
        <w:rPr>
          <w:sz w:val="24"/>
          <w:szCs w:val="24"/>
        </w:rPr>
        <w:t>Lakai:</w:t>
      </w:r>
    </w:p>
    <w:p w:rsidR="00A55D25" w:rsidRPr="00C14C5A" w:rsidRDefault="00A55D25" w:rsidP="00A55D25">
      <w:pPr>
        <w:spacing w:after="0"/>
        <w:rPr>
          <w:i/>
          <w:sz w:val="24"/>
          <w:szCs w:val="24"/>
        </w:rPr>
      </w:pPr>
      <w:r w:rsidRPr="00B91588">
        <w:rPr>
          <w:sz w:val="24"/>
          <w:szCs w:val="24"/>
        </w:rPr>
        <w:t xml:space="preserve">Sali und </w:t>
      </w:r>
      <w:proofErr w:type="spellStart"/>
      <w:r w:rsidRPr="00B91588">
        <w:rPr>
          <w:sz w:val="24"/>
          <w:szCs w:val="24"/>
        </w:rPr>
        <w:t>Vreneli</w:t>
      </w:r>
      <w:proofErr w:type="spellEnd"/>
      <w:r w:rsidRPr="00B91588">
        <w:rPr>
          <w:sz w:val="24"/>
          <w:szCs w:val="24"/>
        </w:rPr>
        <w:t>:</w:t>
      </w:r>
      <w:r>
        <w:rPr>
          <w:i/>
          <w:sz w:val="24"/>
          <w:szCs w:val="24"/>
        </w:rPr>
        <w:t xml:space="preserve"> (2. Paar)</w:t>
      </w:r>
    </w:p>
    <w:p w:rsidR="00A55D25" w:rsidRPr="00B91588" w:rsidRDefault="00A55D25" w:rsidP="00A55D25">
      <w:pPr>
        <w:spacing w:after="0"/>
        <w:rPr>
          <w:sz w:val="24"/>
          <w:szCs w:val="24"/>
        </w:rPr>
      </w:pPr>
      <w:r>
        <w:rPr>
          <w:sz w:val="24"/>
          <w:szCs w:val="24"/>
        </w:rPr>
        <w:t>d</w:t>
      </w:r>
      <w:r w:rsidRPr="00B91588">
        <w:rPr>
          <w:sz w:val="24"/>
          <w:szCs w:val="24"/>
        </w:rPr>
        <w:t>eren Väter </w:t>
      </w:r>
      <w:r>
        <w:rPr>
          <w:i/>
          <w:sz w:val="24"/>
          <w:szCs w:val="24"/>
        </w:rPr>
        <w:t>(Herren vom Fähnlein der 7 Aufrechten)</w:t>
      </w:r>
      <w:r w:rsidRPr="00B91588">
        <w:rPr>
          <w:sz w:val="24"/>
          <w:szCs w:val="24"/>
        </w:rPr>
        <w:t>:</w:t>
      </w:r>
    </w:p>
    <w:p w:rsidR="00A55D25" w:rsidRDefault="00A55D25" w:rsidP="00A55D25">
      <w:pPr>
        <w:spacing w:after="0"/>
        <w:rPr>
          <w:sz w:val="24"/>
        </w:rPr>
      </w:pPr>
      <w:r>
        <w:rPr>
          <w:sz w:val="24"/>
        </w:rPr>
        <w:t xml:space="preserve">Das Fähnlein der sieben Aufrechten: </w:t>
      </w:r>
    </w:p>
    <w:p w:rsidR="00A55D25" w:rsidRDefault="00A55D25" w:rsidP="00A55D25">
      <w:pPr>
        <w:spacing w:after="0"/>
        <w:rPr>
          <w:sz w:val="24"/>
        </w:rPr>
      </w:pPr>
      <w:r>
        <w:rPr>
          <w:sz w:val="24"/>
        </w:rPr>
        <w:t xml:space="preserve">1. Schneider </w:t>
      </w:r>
      <w:proofErr w:type="spellStart"/>
      <w:r>
        <w:rPr>
          <w:sz w:val="24"/>
        </w:rPr>
        <w:t>Hediger</w:t>
      </w:r>
      <w:proofErr w:type="spellEnd"/>
      <w:r>
        <w:rPr>
          <w:sz w:val="24"/>
        </w:rPr>
        <w:t xml:space="preserve">: </w:t>
      </w:r>
    </w:p>
    <w:p w:rsidR="00A55D25" w:rsidRDefault="00A55D25" w:rsidP="00A55D25">
      <w:pPr>
        <w:spacing w:after="0"/>
        <w:rPr>
          <w:sz w:val="24"/>
        </w:rPr>
      </w:pPr>
      <w:r>
        <w:rPr>
          <w:sz w:val="24"/>
        </w:rPr>
        <w:t xml:space="preserve">2. Zimmermeister </w:t>
      </w:r>
      <w:proofErr w:type="spellStart"/>
      <w:r>
        <w:rPr>
          <w:sz w:val="24"/>
        </w:rPr>
        <w:t>Frymann</w:t>
      </w:r>
      <w:proofErr w:type="spellEnd"/>
      <w:r>
        <w:rPr>
          <w:sz w:val="24"/>
        </w:rPr>
        <w:t>:</w:t>
      </w:r>
    </w:p>
    <w:p w:rsidR="00A55D25" w:rsidRDefault="00A55D25" w:rsidP="00A55D25">
      <w:pPr>
        <w:spacing w:after="0"/>
        <w:rPr>
          <w:sz w:val="24"/>
        </w:rPr>
      </w:pPr>
      <w:r>
        <w:rPr>
          <w:sz w:val="24"/>
        </w:rPr>
        <w:t>5 weitere Aufrechte:</w:t>
      </w:r>
    </w:p>
    <w:p w:rsidR="00A55D25" w:rsidRPr="00793B91" w:rsidRDefault="00A55D25" w:rsidP="00A55D25">
      <w:pPr>
        <w:spacing w:after="0"/>
        <w:rPr>
          <w:sz w:val="24"/>
        </w:rPr>
      </w:pPr>
    </w:p>
    <w:p w:rsidR="00A55D25" w:rsidRDefault="00A55D25" w:rsidP="00A55D25">
      <w:pPr>
        <w:spacing w:after="0"/>
        <w:ind w:right="-709"/>
        <w:rPr>
          <w:i/>
          <w:sz w:val="24"/>
          <w:szCs w:val="24"/>
          <w:lang w:val="de-DE"/>
        </w:rPr>
      </w:pPr>
      <w:r>
        <w:rPr>
          <w:i/>
          <w:sz w:val="24"/>
          <w:szCs w:val="24"/>
          <w:lang w:val="de-DE"/>
        </w:rPr>
        <w:t xml:space="preserve">Die Hauptbühne ist fast dunkel. Man sieht wage den Prospekt mit dem Titelbild des Festspiels 1901. </w:t>
      </w:r>
    </w:p>
    <w:p w:rsidR="00A55D25" w:rsidRDefault="00A55D25" w:rsidP="00A55D25">
      <w:pPr>
        <w:spacing w:after="0"/>
        <w:ind w:right="-426"/>
        <w:rPr>
          <w:i/>
          <w:sz w:val="24"/>
          <w:szCs w:val="24"/>
          <w:lang w:val="de-DE"/>
        </w:rPr>
      </w:pPr>
      <w:r>
        <w:rPr>
          <w:i/>
          <w:sz w:val="24"/>
          <w:szCs w:val="24"/>
          <w:lang w:val="de-DE"/>
        </w:rPr>
        <w:t xml:space="preserve">Zwei kleine,  Podeste stehen seitlich, links und rechts im Zuschauerraum. </w:t>
      </w:r>
    </w:p>
    <w:p w:rsidR="00A55D25" w:rsidRDefault="00A55D25" w:rsidP="00A55D25">
      <w:pPr>
        <w:spacing w:after="0"/>
        <w:rPr>
          <w:i/>
          <w:sz w:val="24"/>
          <w:szCs w:val="24"/>
          <w:lang w:val="de-DE"/>
        </w:rPr>
      </w:pPr>
      <w:r w:rsidRPr="00C828A0">
        <w:rPr>
          <w:b/>
          <w:i/>
          <w:sz w:val="24"/>
          <w:szCs w:val="24"/>
          <w:lang w:val="de-DE"/>
        </w:rPr>
        <w:t>1</w:t>
      </w:r>
      <w:r>
        <w:rPr>
          <w:b/>
          <w:i/>
          <w:sz w:val="24"/>
          <w:szCs w:val="24"/>
          <w:lang w:val="de-DE"/>
        </w:rPr>
        <w:t>898</w:t>
      </w:r>
      <w:r>
        <w:rPr>
          <w:i/>
          <w:sz w:val="24"/>
          <w:szCs w:val="24"/>
          <w:lang w:val="de-DE"/>
        </w:rPr>
        <w:t xml:space="preserve">: Das eine Podest ist das „Sitzungszimmer“ </w:t>
      </w:r>
      <w:proofErr w:type="gramStart"/>
      <w:r>
        <w:rPr>
          <w:i/>
          <w:sz w:val="24"/>
          <w:szCs w:val="24"/>
          <w:lang w:val="de-DE"/>
        </w:rPr>
        <w:t>des Central-</w:t>
      </w:r>
      <w:proofErr w:type="spellStart"/>
      <w:r>
        <w:rPr>
          <w:i/>
          <w:sz w:val="24"/>
          <w:szCs w:val="24"/>
          <w:lang w:val="de-DE"/>
        </w:rPr>
        <w:t>Comités</w:t>
      </w:r>
      <w:proofErr w:type="spellEnd"/>
      <w:proofErr w:type="gramEnd"/>
      <w:r>
        <w:rPr>
          <w:i/>
          <w:sz w:val="24"/>
          <w:szCs w:val="24"/>
          <w:lang w:val="de-DE"/>
        </w:rPr>
        <w:t>.</w:t>
      </w:r>
    </w:p>
    <w:p w:rsidR="00A55D25" w:rsidRDefault="00A55D25" w:rsidP="00A55D25">
      <w:pPr>
        <w:spacing w:after="0"/>
        <w:rPr>
          <w:i/>
          <w:sz w:val="24"/>
          <w:szCs w:val="24"/>
          <w:lang w:val="de-DE"/>
        </w:rPr>
      </w:pPr>
      <w:r>
        <w:rPr>
          <w:b/>
          <w:i/>
          <w:sz w:val="24"/>
          <w:szCs w:val="24"/>
          <w:lang w:val="de-DE"/>
        </w:rPr>
        <w:t>2018</w:t>
      </w:r>
      <w:r w:rsidRPr="00C828A0">
        <w:rPr>
          <w:b/>
          <w:i/>
          <w:sz w:val="24"/>
          <w:szCs w:val="24"/>
          <w:lang w:val="de-DE"/>
        </w:rPr>
        <w:t>:</w:t>
      </w:r>
      <w:r>
        <w:rPr>
          <w:i/>
          <w:sz w:val="24"/>
          <w:szCs w:val="24"/>
          <w:lang w:val="de-DE"/>
        </w:rPr>
        <w:t xml:space="preserve"> Das andere Podest verkörpert den heutigen Versammlungsort des Festspiel-</w:t>
      </w:r>
      <w:proofErr w:type="spellStart"/>
      <w:r>
        <w:rPr>
          <w:i/>
          <w:sz w:val="24"/>
          <w:szCs w:val="24"/>
          <w:lang w:val="de-DE"/>
        </w:rPr>
        <w:t>OK`s</w:t>
      </w:r>
      <w:proofErr w:type="spellEnd"/>
      <w:r>
        <w:rPr>
          <w:i/>
          <w:sz w:val="24"/>
          <w:szCs w:val="24"/>
          <w:lang w:val="de-DE"/>
        </w:rPr>
        <w:t>.</w:t>
      </w:r>
    </w:p>
    <w:p w:rsidR="00A55D25" w:rsidRDefault="00A55D25" w:rsidP="00A55D25">
      <w:pPr>
        <w:spacing w:after="0"/>
        <w:rPr>
          <w:i/>
          <w:sz w:val="24"/>
          <w:szCs w:val="24"/>
          <w:lang w:val="de-DE"/>
        </w:rPr>
      </w:pPr>
      <w:r>
        <w:rPr>
          <w:i/>
          <w:sz w:val="24"/>
          <w:szCs w:val="24"/>
          <w:lang w:val="de-DE"/>
        </w:rPr>
        <w:t xml:space="preserve">In der Mitte steht ein Leitern-Hochsitz (wie beim Tennis) mit einer Schreibfläche. Eine Rolle Schreibpapier ist daran befestigt. Tinte und Schreibfeder stehen auf dem „Tisch“ bereit. </w:t>
      </w:r>
    </w:p>
    <w:p w:rsidR="00A55D25" w:rsidRDefault="00A55D25" w:rsidP="00A55D25">
      <w:pPr>
        <w:spacing w:after="0"/>
        <w:rPr>
          <w:i/>
          <w:sz w:val="24"/>
          <w:szCs w:val="24"/>
          <w:lang w:val="de-DE"/>
        </w:rPr>
      </w:pPr>
      <w:r>
        <w:rPr>
          <w:i/>
          <w:sz w:val="24"/>
          <w:szCs w:val="24"/>
          <w:lang w:val="de-DE"/>
        </w:rPr>
        <w:t>Die folgenden Aktivitäten erfolgen, während das Publikum herein kommt:</w:t>
      </w:r>
    </w:p>
    <w:p w:rsidR="00A55D25" w:rsidRDefault="00A55D25" w:rsidP="00A55D25">
      <w:pPr>
        <w:spacing w:after="0"/>
        <w:rPr>
          <w:i/>
          <w:sz w:val="24"/>
          <w:szCs w:val="24"/>
          <w:lang w:val="de-DE"/>
        </w:rPr>
      </w:pPr>
      <w:r>
        <w:rPr>
          <w:i/>
          <w:sz w:val="24"/>
          <w:szCs w:val="24"/>
          <w:lang w:val="de-DE"/>
        </w:rPr>
        <w:t xml:space="preserve">- Der Literaturprofessor und Festspielschreiben Adolf Frey sitzt bereits auf seiner Leiter und schreibt und schreibt und schreibt ohne aufzusehen. Ab der Papierrolle </w:t>
      </w:r>
      <w:proofErr w:type="spellStart"/>
      <w:r>
        <w:rPr>
          <w:i/>
          <w:sz w:val="24"/>
          <w:szCs w:val="24"/>
          <w:lang w:val="de-DE"/>
        </w:rPr>
        <w:t>fliesst</w:t>
      </w:r>
      <w:proofErr w:type="spellEnd"/>
      <w:r>
        <w:rPr>
          <w:i/>
          <w:sz w:val="24"/>
          <w:szCs w:val="24"/>
          <w:lang w:val="de-DE"/>
        </w:rPr>
        <w:t xml:space="preserve"> immer mehr Text und der Papierberg auf dem Boden wird grösser und grösser. </w:t>
      </w:r>
    </w:p>
    <w:p w:rsidR="00A55D25" w:rsidRDefault="00A55D25" w:rsidP="00A55D25">
      <w:pPr>
        <w:spacing w:after="0"/>
        <w:ind w:right="-142"/>
        <w:rPr>
          <w:i/>
          <w:sz w:val="24"/>
          <w:szCs w:val="24"/>
          <w:lang w:val="de-DE"/>
        </w:rPr>
      </w:pPr>
      <w:r>
        <w:rPr>
          <w:i/>
          <w:sz w:val="24"/>
          <w:szCs w:val="24"/>
          <w:lang w:val="de-DE"/>
        </w:rPr>
        <w:t>- 2 Musen flüstern ihm Ideen und Visionen ein und verschwinden wieder.</w:t>
      </w:r>
    </w:p>
    <w:p w:rsidR="00A55D25" w:rsidRDefault="00A55D25" w:rsidP="00A55D25">
      <w:pPr>
        <w:spacing w:after="0"/>
        <w:ind w:right="-284"/>
        <w:rPr>
          <w:i/>
          <w:sz w:val="24"/>
          <w:szCs w:val="24"/>
          <w:lang w:val="de-DE"/>
        </w:rPr>
      </w:pPr>
      <w:r>
        <w:rPr>
          <w:i/>
          <w:sz w:val="24"/>
          <w:szCs w:val="24"/>
          <w:lang w:val="de-DE"/>
        </w:rPr>
        <w:t xml:space="preserve">- Die Spieler des </w:t>
      </w:r>
      <w:proofErr w:type="spellStart"/>
      <w:r>
        <w:rPr>
          <w:i/>
          <w:sz w:val="24"/>
          <w:szCs w:val="24"/>
          <w:lang w:val="de-DE"/>
        </w:rPr>
        <w:t>Comités</w:t>
      </w:r>
      <w:proofErr w:type="spellEnd"/>
      <w:r>
        <w:rPr>
          <w:i/>
          <w:sz w:val="24"/>
          <w:szCs w:val="24"/>
          <w:lang w:val="de-DE"/>
        </w:rPr>
        <w:t xml:space="preserve"> (4 Herren) und die des </w:t>
      </w:r>
      <w:proofErr w:type="spellStart"/>
      <w:r>
        <w:rPr>
          <w:i/>
          <w:sz w:val="24"/>
          <w:szCs w:val="24"/>
          <w:lang w:val="de-DE"/>
        </w:rPr>
        <w:t>OK`s</w:t>
      </w:r>
      <w:proofErr w:type="spellEnd"/>
      <w:r>
        <w:rPr>
          <w:i/>
          <w:sz w:val="24"/>
          <w:szCs w:val="24"/>
          <w:lang w:val="de-DE"/>
        </w:rPr>
        <w:t xml:space="preserve"> (2 Herrn, 2 Damen) mischen sich unter </w:t>
      </w:r>
    </w:p>
    <w:p w:rsidR="00A55D25" w:rsidRDefault="00A55D25" w:rsidP="00A55D25">
      <w:pPr>
        <w:spacing w:after="0"/>
        <w:rPr>
          <w:i/>
          <w:sz w:val="24"/>
          <w:szCs w:val="24"/>
          <w:lang w:val="de-DE"/>
        </w:rPr>
      </w:pPr>
      <w:r>
        <w:rPr>
          <w:i/>
          <w:sz w:val="24"/>
          <w:szCs w:val="24"/>
          <w:lang w:val="de-DE"/>
        </w:rPr>
        <w:t xml:space="preserve">die ankommenden Gäste und </w:t>
      </w:r>
      <w:proofErr w:type="spellStart"/>
      <w:r>
        <w:rPr>
          <w:i/>
          <w:sz w:val="24"/>
          <w:szCs w:val="24"/>
          <w:lang w:val="de-DE"/>
        </w:rPr>
        <w:t>begrüssen</w:t>
      </w:r>
      <w:proofErr w:type="spellEnd"/>
      <w:r>
        <w:rPr>
          <w:i/>
          <w:sz w:val="24"/>
          <w:szCs w:val="24"/>
          <w:lang w:val="de-DE"/>
        </w:rPr>
        <w:t xml:space="preserve">, in ihren Rollen und ihrer Zeit, Bekannte und Verwandte im Publikum. Dann treffen sie sich langsam auf ihren Podesten zur Sitzung, packen ihre Akten aus und bestellen Getränke. Beginn der Vorstellung. Der Präsident und </w:t>
      </w:r>
    </w:p>
    <w:p w:rsidR="00A55D25" w:rsidRDefault="00A55D25" w:rsidP="00A55D25">
      <w:pPr>
        <w:spacing w:after="0"/>
        <w:rPr>
          <w:i/>
          <w:sz w:val="24"/>
          <w:szCs w:val="24"/>
          <w:lang w:val="de-DE"/>
        </w:rPr>
      </w:pPr>
      <w:r>
        <w:rPr>
          <w:i/>
          <w:sz w:val="24"/>
          <w:szCs w:val="24"/>
          <w:lang w:val="de-DE"/>
        </w:rPr>
        <w:t xml:space="preserve">die Präsidentin </w:t>
      </w:r>
      <w:proofErr w:type="spellStart"/>
      <w:r>
        <w:rPr>
          <w:i/>
          <w:sz w:val="24"/>
          <w:szCs w:val="24"/>
          <w:lang w:val="de-DE"/>
        </w:rPr>
        <w:t>begrüssen</w:t>
      </w:r>
      <w:proofErr w:type="spellEnd"/>
      <w:r>
        <w:rPr>
          <w:i/>
          <w:sz w:val="24"/>
          <w:szCs w:val="24"/>
          <w:lang w:val="de-DE"/>
        </w:rPr>
        <w:t xml:space="preserve"> synchron die Sitzungsteilnehmer (inklusiv Publikum). </w:t>
      </w:r>
    </w:p>
    <w:p w:rsidR="00A57AF5" w:rsidRPr="00A55D25" w:rsidRDefault="00A57AF5" w:rsidP="008F6CC4">
      <w:pPr>
        <w:spacing w:after="0"/>
        <w:rPr>
          <w:sz w:val="24"/>
          <w:szCs w:val="24"/>
          <w:lang w:val="de-DE"/>
        </w:rPr>
      </w:pPr>
    </w:p>
    <w:sectPr w:rsidR="00A57AF5" w:rsidRPr="00A55D25" w:rsidSect="00A55D2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2"/>
    <w:rsid w:val="00135C52"/>
    <w:rsid w:val="008F6CC4"/>
    <w:rsid w:val="00A55D25"/>
    <w:rsid w:val="00A57AF5"/>
    <w:rsid w:val="00F404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AA31-5E55-4E48-9AAA-1160A44D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5D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3553</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 Esther</dc:creator>
  <cp:keywords/>
  <dc:description/>
  <cp:lastModifiedBy>Huss Esther</cp:lastModifiedBy>
  <cp:revision>4</cp:revision>
  <dcterms:created xsi:type="dcterms:W3CDTF">2019-01-24T08:13:00Z</dcterms:created>
  <dcterms:modified xsi:type="dcterms:W3CDTF">2019-01-24T08:17:00Z</dcterms:modified>
</cp:coreProperties>
</file>